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142F" w14:textId="77777777" w:rsidR="005132D9" w:rsidRDefault="00000000">
      <w:pPr>
        <w:pStyle w:val="Standard"/>
        <w:spacing w:line="360" w:lineRule="auto"/>
        <w:jc w:val="center"/>
        <w:rPr>
          <w:rFonts w:ascii="Verdana" w:eastAsia="Times New Roman" w:hAnsi="Verdana" w:cs="Times New Roman"/>
          <w:b/>
          <w:sz w:val="20"/>
          <w:szCs w:val="20"/>
          <w:lang w:val="pl-PL"/>
        </w:rPr>
      </w:pPr>
      <w:r>
        <w:rPr>
          <w:rFonts w:ascii="Verdana" w:eastAsia="Times New Roman" w:hAnsi="Verdana" w:cs="Times New Roman"/>
          <w:b/>
          <w:sz w:val="20"/>
          <w:szCs w:val="20"/>
          <w:lang w:val="pl-PL"/>
        </w:rPr>
        <w:t>ZASADY KONKURSU</w:t>
      </w:r>
    </w:p>
    <w:p w14:paraId="1A971476" w14:textId="77777777" w:rsidR="005132D9" w:rsidRDefault="00000000">
      <w:pPr>
        <w:pStyle w:val="Standard"/>
        <w:spacing w:line="360" w:lineRule="auto"/>
        <w:jc w:val="center"/>
        <w:rPr>
          <w:rFonts w:ascii="Verdana" w:hAnsi="Verdana"/>
          <w:b/>
          <w:i/>
          <w:sz w:val="26"/>
          <w:szCs w:val="20"/>
          <w:lang w:val="pl-PL"/>
        </w:rPr>
      </w:pPr>
      <w:r>
        <w:rPr>
          <w:rFonts w:ascii="Verdana" w:hAnsi="Verdana"/>
          <w:b/>
          <w:i/>
          <w:sz w:val="26"/>
          <w:szCs w:val="20"/>
          <w:lang w:val="pl-PL"/>
        </w:rPr>
        <w:t>“Czyste środowisko rzeki Bug to nasza zdrowa przyszłość”</w:t>
      </w:r>
    </w:p>
    <w:p w14:paraId="30F8ADFD" w14:textId="77777777" w:rsidR="005132D9" w:rsidRDefault="005132D9">
      <w:pPr>
        <w:pStyle w:val="Standard"/>
        <w:spacing w:line="360" w:lineRule="auto"/>
        <w:jc w:val="center"/>
        <w:rPr>
          <w:rFonts w:ascii="Verdana" w:eastAsia="Times New Roman" w:hAnsi="Verdana" w:cs="Times New Roman"/>
          <w:i/>
          <w:sz w:val="20"/>
          <w:szCs w:val="20"/>
          <w:lang w:val="pl-PL"/>
        </w:rPr>
      </w:pPr>
    </w:p>
    <w:p w14:paraId="4F378273" w14:textId="77777777" w:rsidR="005132D9" w:rsidRDefault="00000000">
      <w:pPr>
        <w:pStyle w:val="Standard"/>
        <w:spacing w:line="360" w:lineRule="auto"/>
        <w:jc w:val="center"/>
        <w:rPr>
          <w:rFonts w:ascii="Verdana" w:eastAsia="Times New Roman" w:hAnsi="Verdana" w:cs="Times New Roman"/>
          <w:b/>
          <w:sz w:val="20"/>
          <w:szCs w:val="20"/>
        </w:rPr>
      </w:pPr>
      <w:r>
        <w:rPr>
          <w:rFonts w:ascii="Verdana" w:eastAsia="Times New Roman" w:hAnsi="Verdana" w:cs="Times New Roman"/>
          <w:b/>
          <w:sz w:val="20"/>
          <w:szCs w:val="20"/>
        </w:rPr>
        <w:t>§ 1</w:t>
      </w:r>
    </w:p>
    <w:p w14:paraId="1F9450D1" w14:textId="77777777" w:rsidR="005132D9" w:rsidRDefault="00000000">
      <w:pPr>
        <w:pStyle w:val="Standard"/>
        <w:spacing w:line="360" w:lineRule="auto"/>
        <w:jc w:val="center"/>
        <w:rPr>
          <w:rFonts w:ascii="Verdana" w:eastAsia="Times New Roman" w:hAnsi="Verdana" w:cs="Times New Roman"/>
          <w:b/>
          <w:sz w:val="20"/>
          <w:szCs w:val="20"/>
        </w:rPr>
      </w:pPr>
      <w:r>
        <w:rPr>
          <w:rFonts w:ascii="Verdana" w:eastAsia="Times New Roman" w:hAnsi="Verdana" w:cs="Times New Roman"/>
          <w:b/>
          <w:sz w:val="20"/>
          <w:szCs w:val="20"/>
        </w:rPr>
        <w:t>Postanowienia ogólne</w:t>
      </w:r>
    </w:p>
    <w:p w14:paraId="17ED3001" w14:textId="77777777" w:rsidR="005132D9" w:rsidRDefault="00000000">
      <w:pPr>
        <w:pStyle w:val="Akapitzlist"/>
        <w:numPr>
          <w:ilvl w:val="0"/>
          <w:numId w:val="19"/>
        </w:numPr>
        <w:spacing w:line="360" w:lineRule="auto"/>
        <w:jc w:val="both"/>
      </w:pPr>
      <w:r>
        <w:rPr>
          <w:rFonts w:ascii="Verdana" w:eastAsia="Times New Roman" w:hAnsi="Verdana" w:cs="Times New Roman"/>
          <w:sz w:val="20"/>
          <w:szCs w:val="20"/>
          <w:lang w:val="pl-PL"/>
        </w:rPr>
        <w:t xml:space="preserve">Konkurs odbywa się w ramach projektu </w:t>
      </w:r>
      <w:r>
        <w:rPr>
          <w:rFonts w:ascii="Verdana" w:hAnsi="Verdana"/>
          <w:b/>
          <w:sz w:val="20"/>
          <w:szCs w:val="20"/>
        </w:rPr>
        <w:t xml:space="preserve">„Czysty Bug – wspólne działania Gminy Drohiczyn i Dobrotvir na rzecz ochrony różnorodności biologicznej Doliny Bugu” </w:t>
      </w:r>
      <w:r>
        <w:rPr>
          <w:rFonts w:ascii="Verdana" w:hAnsi="Verdana"/>
          <w:b/>
          <w:bCs/>
          <w:sz w:val="20"/>
          <w:szCs w:val="20"/>
        </w:rPr>
        <w:t>ze środków programu Współpracy Transgranicznej Polska – Ukraina 2021 – 2027</w:t>
      </w:r>
      <w:r>
        <w:rPr>
          <w:rFonts w:ascii="Verdana" w:hAnsi="Verdana"/>
          <w:b/>
          <w:i/>
          <w:sz w:val="20"/>
          <w:szCs w:val="20"/>
        </w:rPr>
        <w:t xml:space="preserve">, </w:t>
      </w:r>
      <w:r>
        <w:rPr>
          <w:rFonts w:ascii="Verdana" w:hAnsi="Verdana"/>
          <w:b/>
          <w:sz w:val="20"/>
          <w:szCs w:val="20"/>
        </w:rPr>
        <w:t>nr PLUA.01.03-IP.01-0002/23</w:t>
      </w:r>
      <w:r>
        <w:rPr>
          <w:rFonts w:ascii="Verdana" w:hAnsi="Verdana"/>
          <w:b/>
          <w:i/>
          <w:sz w:val="20"/>
          <w:szCs w:val="20"/>
        </w:rPr>
        <w:t>”</w:t>
      </w:r>
      <w:r>
        <w:rPr>
          <w:rFonts w:ascii="Verdana" w:hAnsi="Verdana"/>
          <w:b/>
          <w:i/>
          <w:sz w:val="20"/>
          <w:szCs w:val="20"/>
          <w:lang w:val="pl-PL"/>
        </w:rPr>
        <w:t>.</w:t>
      </w:r>
    </w:p>
    <w:p w14:paraId="0157542F" w14:textId="77777777" w:rsidR="005132D9" w:rsidRDefault="00000000">
      <w:pPr>
        <w:pStyle w:val="Standard"/>
        <w:numPr>
          <w:ilvl w:val="0"/>
          <w:numId w:val="11"/>
        </w:numPr>
        <w:spacing w:line="360" w:lineRule="auto"/>
        <w:jc w:val="both"/>
      </w:pPr>
      <w:r>
        <w:rPr>
          <w:rFonts w:ascii="Verdana" w:eastAsia="Times New Roman" w:hAnsi="Verdana" w:cs="Times New Roman"/>
          <w:sz w:val="20"/>
          <w:szCs w:val="20"/>
          <w:lang w:val="pl-PL"/>
        </w:rPr>
        <w:t xml:space="preserve">Celem Konkursu jest edukacja ekologiczna w zakresie gospodarki odpadami komunalnymi i ochrony </w:t>
      </w:r>
      <w:r>
        <w:rPr>
          <w:rFonts w:ascii="Verdana" w:eastAsia="Times New Roman" w:hAnsi="Verdana" w:cs="Times New Roman"/>
          <w:sz w:val="20"/>
          <w:szCs w:val="20"/>
          <w:shd w:val="clear" w:color="auto" w:fill="FFFFFF"/>
          <w:lang w:val="pl-PL"/>
        </w:rPr>
        <w:t>bioróżnorodności Doliny Bugu, promowanie praktyk, które przyczyniają się do redukcji odpadów i ich efektywnego recyklingu, angażowanie uczniów szkół podstawowych w działania na rzecz poprawy stanu środowiska rzeki Bug i jej dopływów.</w:t>
      </w:r>
    </w:p>
    <w:p w14:paraId="0E453CEF" w14:textId="77777777" w:rsidR="005132D9" w:rsidRDefault="00000000">
      <w:pPr>
        <w:pStyle w:val="Standard"/>
        <w:numPr>
          <w:ilvl w:val="0"/>
          <w:numId w:val="11"/>
        </w:numPr>
        <w:spacing w:line="360" w:lineRule="auto"/>
        <w:jc w:val="both"/>
      </w:pPr>
      <w:r>
        <w:rPr>
          <w:rFonts w:ascii="Verdana" w:eastAsia="Times New Roman" w:hAnsi="Verdana" w:cs="Times New Roman"/>
          <w:sz w:val="20"/>
          <w:szCs w:val="20"/>
          <w:lang w:val="pl-PL"/>
        </w:rPr>
        <w:t xml:space="preserve">Organizatorem Konkursu jest Gmina Drohiczyn w ramach realizowanego projektu </w:t>
      </w:r>
      <w:r>
        <w:rPr>
          <w:rFonts w:ascii="Verdana" w:hAnsi="Verdana" w:cs="Times New Roman"/>
          <w:sz w:val="20"/>
          <w:szCs w:val="20"/>
          <w:lang w:val="pl-PL"/>
        </w:rPr>
        <w:t xml:space="preserve">pn. „Czysty Bug – wspólne działania Gminy Drohiczyn i </w:t>
      </w:r>
      <w:proofErr w:type="spellStart"/>
      <w:r>
        <w:rPr>
          <w:rFonts w:ascii="Verdana" w:hAnsi="Verdana" w:cs="Times New Roman"/>
          <w:sz w:val="20"/>
          <w:szCs w:val="20"/>
          <w:lang w:val="pl-PL"/>
        </w:rPr>
        <w:t>Dobrotvir</w:t>
      </w:r>
      <w:proofErr w:type="spellEnd"/>
      <w:r>
        <w:rPr>
          <w:rFonts w:ascii="Verdana" w:hAnsi="Verdana" w:cs="Times New Roman"/>
          <w:sz w:val="20"/>
          <w:szCs w:val="20"/>
          <w:lang w:val="pl-PL"/>
        </w:rPr>
        <w:t xml:space="preserve"> na rzecz ochrony różnorodności biologicznej Doliny Bugu” </w:t>
      </w:r>
      <w:r>
        <w:rPr>
          <w:rFonts w:ascii="Verdana" w:hAnsi="Verdana" w:cs="Times New Roman"/>
          <w:bCs/>
          <w:sz w:val="20"/>
          <w:szCs w:val="20"/>
          <w:lang w:val="pl-PL"/>
        </w:rPr>
        <w:t>ze środków programu Współpracy Transgranicznej Polska – Ukraina 2021 – 2027.</w:t>
      </w:r>
    </w:p>
    <w:p w14:paraId="113F5699" w14:textId="77777777" w:rsidR="005132D9" w:rsidRDefault="00000000">
      <w:pPr>
        <w:pStyle w:val="Standard"/>
        <w:numPr>
          <w:ilvl w:val="0"/>
          <w:numId w:val="11"/>
        </w:numPr>
        <w:spacing w:line="360" w:lineRule="auto"/>
        <w:jc w:val="both"/>
      </w:pPr>
      <w:r>
        <w:rPr>
          <w:rFonts w:ascii="Verdana" w:eastAsia="Times New Roman" w:hAnsi="Verdana" w:cs="Times New Roman"/>
          <w:sz w:val="20"/>
          <w:szCs w:val="20"/>
          <w:lang w:val="pl-PL"/>
        </w:rPr>
        <w:t xml:space="preserve">Konkurs jest skierowany do dzieci ze szkół podstawowych </w:t>
      </w:r>
      <w:r>
        <w:rPr>
          <w:rFonts w:ascii="Verdana" w:eastAsia="Times New Roman" w:hAnsi="Verdana" w:cs="Times New Roman"/>
          <w:sz w:val="20"/>
          <w:szCs w:val="20"/>
          <w:shd w:val="clear" w:color="auto" w:fill="FFFFFF"/>
          <w:lang w:val="pl-PL"/>
        </w:rPr>
        <w:t>(od 1 do 5 klasy włącznie</w:t>
      </w:r>
      <w:r>
        <w:rPr>
          <w:rFonts w:ascii="Verdana" w:eastAsia="Times New Roman" w:hAnsi="Verdana" w:cs="Times New Roman"/>
          <w:sz w:val="20"/>
          <w:szCs w:val="20"/>
          <w:lang w:val="pl-PL"/>
        </w:rPr>
        <w:t xml:space="preserve">) z terenu gmin </w:t>
      </w:r>
      <w:r>
        <w:rPr>
          <w:rStyle w:val="rynqvb"/>
          <w:rFonts w:ascii="Verdana" w:hAnsi="Verdana" w:cs="Times New Roman"/>
          <w:sz w:val="20"/>
          <w:szCs w:val="20"/>
          <w:lang w:val="pl-PL"/>
        </w:rPr>
        <w:t>Dołhobyczów, Mircze, Hrubieszów, Horodło, Dubienka, Dorohusk, Ruda Huta, Wola Uhruska, gmina Włodawa, miasto Włodawa, Hanna, Sławatycze, Kodeń, Terespol, Rokitno, Janów Podlaski, Konstantynów, Mielnik, Sarnaki, Siemiatycze, Platerów, Drohiczyn, Korczew, Perlejewo, Repki, Ciechanowiec, Jabłonna Lacka, Sterdyń, Nur, Ceranów, Zaręby Kościelne, Kosów</w:t>
      </w:r>
      <w:r>
        <w:rPr>
          <w:rStyle w:val="hwtze"/>
          <w:rFonts w:ascii="Verdana" w:hAnsi="Verdana" w:cs="Times New Roman"/>
          <w:sz w:val="20"/>
          <w:szCs w:val="20"/>
          <w:lang w:val="pl-PL"/>
        </w:rPr>
        <w:t xml:space="preserve"> </w:t>
      </w:r>
      <w:r>
        <w:rPr>
          <w:rStyle w:val="rynqvb"/>
          <w:rFonts w:ascii="Verdana" w:hAnsi="Verdana" w:cs="Times New Roman"/>
          <w:sz w:val="20"/>
          <w:szCs w:val="20"/>
          <w:lang w:val="pl-PL"/>
        </w:rPr>
        <w:t>Lacki, Małkinia Górna, Brok, Sadowne, Łochów, Brańszczyk, Zabrodzie, Wyszków, Somianka;</w:t>
      </w:r>
    </w:p>
    <w:p w14:paraId="45E9EC48" w14:textId="77777777" w:rsidR="005132D9" w:rsidRDefault="00000000">
      <w:pPr>
        <w:pStyle w:val="Standard"/>
        <w:numPr>
          <w:ilvl w:val="0"/>
          <w:numId w:val="11"/>
        </w:numPr>
        <w:spacing w:line="360" w:lineRule="auto"/>
        <w:jc w:val="both"/>
        <w:rPr>
          <w:rFonts w:ascii="Verdana" w:eastAsia="Times New Roman" w:hAnsi="Verdana" w:cs="Times New Roman"/>
          <w:sz w:val="20"/>
          <w:szCs w:val="20"/>
          <w:lang w:val="pl-PL"/>
        </w:rPr>
      </w:pPr>
      <w:r>
        <w:rPr>
          <w:rFonts w:ascii="Verdana" w:eastAsia="Times New Roman" w:hAnsi="Verdana" w:cs="Times New Roman"/>
          <w:sz w:val="20"/>
          <w:szCs w:val="20"/>
          <w:lang w:val="pl-PL"/>
        </w:rPr>
        <w:t>Zasady Konkursu:</w:t>
      </w:r>
    </w:p>
    <w:p w14:paraId="3A1A6D4C" w14:textId="77777777" w:rsidR="005132D9" w:rsidRDefault="00000000">
      <w:pPr>
        <w:pStyle w:val="Standard"/>
        <w:spacing w:line="360" w:lineRule="auto"/>
        <w:ind w:left="720"/>
        <w:jc w:val="both"/>
      </w:pPr>
      <w:r>
        <w:rPr>
          <w:rFonts w:ascii="Verdana" w:eastAsia="Times New Roman" w:hAnsi="Verdana" w:cs="Times New Roman"/>
          <w:sz w:val="20"/>
          <w:szCs w:val="20"/>
          <w:lang w:val="pl-PL"/>
        </w:rPr>
        <w:t xml:space="preserve">Warunkiem udziału w konkursie jest nagranie filmu </w:t>
      </w:r>
      <w:r>
        <w:rPr>
          <w:rFonts w:ascii="Verdana" w:eastAsia="Times New Roman" w:hAnsi="Verdana" w:cs="Times New Roman"/>
          <w:b/>
          <w:sz w:val="20"/>
          <w:szCs w:val="20"/>
          <w:lang w:val="pl-PL"/>
        </w:rPr>
        <w:t>z przesłaniem do przyszłych pokoleń</w:t>
      </w:r>
      <w:r>
        <w:rPr>
          <w:rFonts w:ascii="Verdana" w:eastAsia="Times New Roman" w:hAnsi="Verdana" w:cs="Times New Roman"/>
          <w:sz w:val="20"/>
          <w:szCs w:val="20"/>
          <w:lang w:val="pl-PL"/>
        </w:rPr>
        <w:t xml:space="preserve"> - jak dbać o środowisko, aby Dolina Bugu oraz jej dopływy </w:t>
      </w:r>
      <w:r>
        <w:rPr>
          <w:rFonts w:ascii="Verdana" w:eastAsia="Times New Roman" w:hAnsi="Verdana" w:cs="Times New Roman"/>
          <w:sz w:val="20"/>
          <w:szCs w:val="20"/>
          <w:shd w:val="clear" w:color="auto" w:fill="FFFFFF"/>
          <w:lang w:val="pl-PL"/>
        </w:rPr>
        <w:t>pozostały czyste i pełne</w:t>
      </w:r>
      <w:r>
        <w:rPr>
          <w:rFonts w:ascii="Verdana" w:eastAsia="Times New Roman" w:hAnsi="Verdana" w:cs="Times New Roman"/>
          <w:sz w:val="20"/>
          <w:szCs w:val="20"/>
          <w:lang w:val="pl-PL"/>
        </w:rPr>
        <w:t xml:space="preserve"> życia.</w:t>
      </w:r>
    </w:p>
    <w:p w14:paraId="22DFC465" w14:textId="77777777" w:rsidR="005132D9" w:rsidRDefault="00000000">
      <w:pPr>
        <w:pStyle w:val="Akapitzlist"/>
        <w:numPr>
          <w:ilvl w:val="0"/>
          <w:numId w:val="20"/>
        </w:numPr>
        <w:spacing w:line="360" w:lineRule="auto"/>
        <w:jc w:val="both"/>
      </w:pPr>
      <w:r>
        <w:rPr>
          <w:rFonts w:ascii="Verdana" w:eastAsia="Times New Roman" w:hAnsi="Verdana" w:cs="Times New Roman"/>
          <w:sz w:val="20"/>
          <w:szCs w:val="20"/>
          <w:lang w:val="pl-PL"/>
        </w:rPr>
        <w:t xml:space="preserve">Autor konkursu musi być aktorem (bohaterem) tego filmu - </w:t>
      </w:r>
      <w:r>
        <w:rPr>
          <w:rFonts w:ascii="Verdana" w:eastAsia="Times New Roman" w:hAnsi="Verdana" w:cs="Times New Roman"/>
          <w:sz w:val="20"/>
          <w:szCs w:val="20"/>
          <w:shd w:val="clear" w:color="auto" w:fill="FFFFFF"/>
          <w:lang w:val="pl-PL"/>
        </w:rPr>
        <w:t>dlatego zachęcamy do twórczego przedstawienia swoich pomysłów.</w:t>
      </w:r>
      <w:r>
        <w:rPr>
          <w:rFonts w:ascii="Verdana" w:eastAsia="Times New Roman" w:hAnsi="Verdana" w:cs="Times New Roman"/>
          <w:sz w:val="20"/>
          <w:szCs w:val="20"/>
          <w:lang w:val="pl-PL"/>
        </w:rPr>
        <w:t xml:space="preserve">  Możesz ustawić telefon na statywie i nagrać go samodzielnie lub poprosić bliskich o pomoc w filmowaniu.</w:t>
      </w:r>
    </w:p>
    <w:p w14:paraId="7D7E0A9D" w14:textId="77777777" w:rsidR="005132D9" w:rsidRDefault="00000000">
      <w:pPr>
        <w:pStyle w:val="Standard"/>
        <w:numPr>
          <w:ilvl w:val="0"/>
          <w:numId w:val="20"/>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video musi być nagrywane w rejonie rzeki Bug oraz jej dopływów. Bądź kreatywny i pokaż piękno natury tego miejsca.</w:t>
      </w:r>
    </w:p>
    <w:p w14:paraId="676A2484" w14:textId="77777777" w:rsidR="005132D9" w:rsidRDefault="00000000">
      <w:pPr>
        <w:pStyle w:val="Standard"/>
        <w:numPr>
          <w:ilvl w:val="0"/>
          <w:numId w:val="20"/>
        </w:numPr>
        <w:spacing w:line="360" w:lineRule="auto"/>
        <w:jc w:val="both"/>
      </w:pPr>
      <w:r>
        <w:rPr>
          <w:rFonts w:ascii="Verdana" w:eastAsia="Times New Roman" w:hAnsi="Verdana" w:cs="Times New Roman"/>
          <w:sz w:val="20"/>
          <w:szCs w:val="20"/>
          <w:lang w:val="pl-PL"/>
        </w:rPr>
        <w:t xml:space="preserve">Film powinien ukazywać przyrodę w dolinie rzeki Bug </w:t>
      </w:r>
      <w:r>
        <w:rPr>
          <w:rFonts w:ascii="Verdana" w:eastAsia="Times New Roman" w:hAnsi="Verdana" w:cs="Times New Roman"/>
          <w:sz w:val="20"/>
          <w:szCs w:val="20"/>
          <w:shd w:val="clear" w:color="auto" w:fill="FFFFFF"/>
          <w:lang w:val="pl-PL"/>
        </w:rPr>
        <w:t>(rośliny, ptaki, zwierzęta) a także ślady działalności człowieka (np. śmieci, zaniedbane miejsca itp.).</w:t>
      </w:r>
    </w:p>
    <w:p w14:paraId="6E07C2FA" w14:textId="77777777" w:rsidR="005132D9" w:rsidRDefault="00000000">
      <w:pPr>
        <w:pStyle w:val="Standard"/>
        <w:numPr>
          <w:ilvl w:val="0"/>
          <w:numId w:val="20"/>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film musi być nagrany w języku narodowym (polskim/ukraińskim) a napisy muszą być w języku angielskim;</w:t>
      </w:r>
    </w:p>
    <w:p w14:paraId="3ACFE7A8" w14:textId="77777777" w:rsidR="005132D9" w:rsidRDefault="00000000">
      <w:pPr>
        <w:pStyle w:val="Standard"/>
        <w:numPr>
          <w:ilvl w:val="0"/>
          <w:numId w:val="20"/>
        </w:numPr>
        <w:spacing w:line="360" w:lineRule="auto"/>
        <w:jc w:val="both"/>
      </w:pPr>
      <w:r>
        <w:rPr>
          <w:rFonts w:ascii="Verdana" w:eastAsia="Times New Roman" w:hAnsi="Verdana" w:cs="Times New Roman"/>
          <w:color w:val="000000"/>
          <w:sz w:val="20"/>
          <w:szCs w:val="20"/>
          <w:lang w:val="en-US"/>
        </w:rPr>
        <w:t xml:space="preserve">format video: mp4, </w:t>
      </w:r>
      <w:proofErr w:type="spellStart"/>
      <w:r>
        <w:rPr>
          <w:rFonts w:ascii="Verdana" w:eastAsia="Times New Roman" w:hAnsi="Verdana" w:cs="Times New Roman"/>
          <w:color w:val="000000"/>
          <w:sz w:val="20"/>
          <w:szCs w:val="20"/>
          <w:shd w:val="clear" w:color="auto" w:fill="FFFFFF"/>
          <w:lang w:val="en-US"/>
        </w:rPr>
        <w:t>avi</w:t>
      </w:r>
      <w:proofErr w:type="spellEnd"/>
      <w:r>
        <w:rPr>
          <w:rFonts w:ascii="Verdana" w:eastAsia="Times New Roman" w:hAnsi="Verdana" w:cs="Times New Roman"/>
          <w:color w:val="000000"/>
          <w:sz w:val="20"/>
          <w:szCs w:val="20"/>
          <w:shd w:val="clear" w:color="auto" w:fill="FFFFFF"/>
          <w:lang w:val="en-US"/>
        </w:rPr>
        <w:t xml:space="preserve">, </w:t>
      </w:r>
      <w:proofErr w:type="spellStart"/>
      <w:r>
        <w:rPr>
          <w:rFonts w:ascii="Verdana" w:eastAsia="Times New Roman" w:hAnsi="Verdana" w:cs="Times New Roman"/>
          <w:color w:val="000000"/>
          <w:sz w:val="20"/>
          <w:szCs w:val="20"/>
          <w:shd w:val="clear" w:color="auto" w:fill="FFFFFF"/>
          <w:lang w:val="en-US"/>
        </w:rPr>
        <w:t>vmf</w:t>
      </w:r>
      <w:proofErr w:type="spellEnd"/>
      <w:r>
        <w:rPr>
          <w:rFonts w:ascii="Verdana" w:eastAsia="Times New Roman" w:hAnsi="Verdana" w:cs="Times New Roman"/>
          <w:color w:val="000000"/>
          <w:sz w:val="20"/>
          <w:szCs w:val="20"/>
          <w:shd w:val="clear" w:color="auto" w:fill="FFFFFF"/>
          <w:lang w:val="en-US"/>
        </w:rPr>
        <w:t xml:space="preserve">, </w:t>
      </w:r>
      <w:proofErr w:type="spellStart"/>
      <w:r>
        <w:rPr>
          <w:rFonts w:ascii="Verdana" w:eastAsia="Times New Roman" w:hAnsi="Verdana" w:cs="Times New Roman"/>
          <w:color w:val="000000"/>
          <w:sz w:val="20"/>
          <w:szCs w:val="20"/>
          <w:shd w:val="clear" w:color="auto" w:fill="FFFFFF"/>
          <w:lang w:val="en-US"/>
        </w:rPr>
        <w:t>mkv</w:t>
      </w:r>
      <w:proofErr w:type="spellEnd"/>
      <w:r>
        <w:rPr>
          <w:rFonts w:ascii="Verdana" w:eastAsia="Times New Roman" w:hAnsi="Verdana" w:cs="Times New Roman"/>
          <w:color w:val="000000"/>
          <w:sz w:val="20"/>
          <w:szCs w:val="20"/>
          <w:shd w:val="clear" w:color="auto" w:fill="FFFFFF"/>
          <w:lang w:val="en-US"/>
        </w:rPr>
        <w:t xml:space="preserve">, </w:t>
      </w:r>
      <w:proofErr w:type="spellStart"/>
      <w:r>
        <w:rPr>
          <w:rFonts w:ascii="Verdana" w:eastAsia="Times New Roman" w:hAnsi="Verdana" w:cs="Times New Roman"/>
          <w:color w:val="000000"/>
          <w:sz w:val="20"/>
          <w:szCs w:val="20"/>
          <w:shd w:val="clear" w:color="auto" w:fill="FFFFFF"/>
          <w:lang w:val="en-US"/>
        </w:rPr>
        <w:t>mof</w:t>
      </w:r>
      <w:proofErr w:type="spellEnd"/>
      <w:r>
        <w:rPr>
          <w:rFonts w:ascii="Verdana" w:eastAsia="Times New Roman" w:hAnsi="Verdana" w:cs="Times New Roman"/>
          <w:color w:val="000000"/>
          <w:sz w:val="20"/>
          <w:szCs w:val="20"/>
          <w:shd w:val="clear" w:color="auto" w:fill="FFFFFF"/>
          <w:lang w:val="en-US"/>
        </w:rPr>
        <w:t xml:space="preserve">, </w:t>
      </w:r>
      <w:proofErr w:type="spellStart"/>
      <w:r>
        <w:rPr>
          <w:rFonts w:ascii="Verdana" w:eastAsia="Times New Roman" w:hAnsi="Verdana" w:cs="Times New Roman"/>
          <w:color w:val="000000"/>
          <w:sz w:val="20"/>
          <w:szCs w:val="20"/>
          <w:shd w:val="clear" w:color="auto" w:fill="FFFFFF"/>
          <w:lang w:val="en-US"/>
        </w:rPr>
        <w:t>itp</w:t>
      </w:r>
      <w:proofErr w:type="spellEnd"/>
      <w:r>
        <w:rPr>
          <w:rFonts w:ascii="Verdana" w:eastAsia="Times New Roman" w:hAnsi="Verdana" w:cs="Times New Roman"/>
          <w:color w:val="000000"/>
          <w:sz w:val="20"/>
          <w:szCs w:val="20"/>
          <w:shd w:val="clear" w:color="auto" w:fill="FFFFFF"/>
          <w:lang w:val="en-US"/>
        </w:rPr>
        <w:t>;</w:t>
      </w:r>
    </w:p>
    <w:p w14:paraId="54F6F52B" w14:textId="77777777" w:rsidR="005132D9" w:rsidRDefault="00000000">
      <w:pPr>
        <w:pStyle w:val="Standard"/>
        <w:numPr>
          <w:ilvl w:val="0"/>
          <w:numId w:val="20"/>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rozdzielczość: FHD 1920x1080 lub HD 1280x720; rozmiar: min. 10 MB;</w:t>
      </w:r>
    </w:p>
    <w:p w14:paraId="212843FF" w14:textId="77777777" w:rsidR="005132D9" w:rsidRDefault="00000000">
      <w:pPr>
        <w:pStyle w:val="Standard"/>
        <w:numPr>
          <w:ilvl w:val="0"/>
          <w:numId w:val="20"/>
        </w:numPr>
        <w:spacing w:line="360" w:lineRule="auto"/>
        <w:jc w:val="both"/>
      </w:pPr>
      <w:proofErr w:type="spellStart"/>
      <w:r>
        <w:rPr>
          <w:rFonts w:ascii="Verdana" w:eastAsia="Times New Roman" w:hAnsi="Verdana" w:cs="Times New Roman"/>
          <w:sz w:val="20"/>
          <w:szCs w:val="20"/>
          <w:lang w:val="en-US"/>
        </w:rPr>
        <w:t>długość</w:t>
      </w:r>
      <w:proofErr w:type="spellEnd"/>
      <w:r>
        <w:rPr>
          <w:rFonts w:ascii="Verdana" w:eastAsia="Times New Roman" w:hAnsi="Verdana" w:cs="Times New Roman"/>
          <w:sz w:val="20"/>
          <w:szCs w:val="20"/>
          <w:lang w:val="en-US"/>
        </w:rPr>
        <w:t xml:space="preserve"> </w:t>
      </w:r>
      <w:proofErr w:type="spellStart"/>
      <w:r>
        <w:rPr>
          <w:rFonts w:ascii="Verdana" w:eastAsia="Times New Roman" w:hAnsi="Verdana" w:cs="Times New Roman"/>
          <w:sz w:val="20"/>
          <w:szCs w:val="20"/>
          <w:lang w:val="en-US"/>
        </w:rPr>
        <w:t>filmu</w:t>
      </w:r>
      <w:proofErr w:type="spellEnd"/>
      <w:r>
        <w:rPr>
          <w:rFonts w:ascii="Verdana" w:eastAsia="Times New Roman" w:hAnsi="Verdana" w:cs="Times New Roman"/>
          <w:sz w:val="20"/>
          <w:szCs w:val="20"/>
          <w:lang w:val="en-US"/>
        </w:rPr>
        <w:t xml:space="preserve">: min </w:t>
      </w:r>
      <w:r>
        <w:rPr>
          <w:rFonts w:ascii="Verdana" w:eastAsia="Times New Roman" w:hAnsi="Verdana" w:cs="Times New Roman"/>
          <w:sz w:val="20"/>
          <w:szCs w:val="20"/>
        </w:rPr>
        <w:t xml:space="preserve">60 </w:t>
      </w:r>
      <w:r>
        <w:rPr>
          <w:rFonts w:ascii="Verdana" w:eastAsia="Times New Roman" w:hAnsi="Verdana" w:cs="Times New Roman"/>
          <w:sz w:val="20"/>
          <w:szCs w:val="20"/>
          <w:lang w:val="pl-PL"/>
        </w:rPr>
        <w:t xml:space="preserve">– max </w:t>
      </w:r>
      <w:r>
        <w:rPr>
          <w:rFonts w:ascii="Verdana" w:eastAsia="Times New Roman" w:hAnsi="Verdana" w:cs="Times New Roman"/>
          <w:sz w:val="20"/>
          <w:szCs w:val="20"/>
        </w:rPr>
        <w:t>120 sekund</w:t>
      </w:r>
      <w:r>
        <w:rPr>
          <w:rFonts w:ascii="Verdana" w:eastAsia="Times New Roman" w:hAnsi="Verdana" w:cs="Times New Roman"/>
          <w:sz w:val="20"/>
          <w:szCs w:val="20"/>
          <w:lang w:val="pl-PL"/>
        </w:rPr>
        <w:t>;</w:t>
      </w:r>
    </w:p>
    <w:p w14:paraId="20C54B28" w14:textId="77777777" w:rsidR="005132D9" w:rsidRDefault="00000000">
      <w:pPr>
        <w:pStyle w:val="Standard"/>
        <w:numPr>
          <w:ilvl w:val="0"/>
          <w:numId w:val="20"/>
        </w:numPr>
        <w:spacing w:line="360" w:lineRule="auto"/>
        <w:jc w:val="both"/>
      </w:pPr>
      <w:r>
        <w:rPr>
          <w:rFonts w:ascii="Verdana" w:eastAsia="Times New Roman" w:hAnsi="Verdana" w:cs="Times New Roman"/>
          <w:sz w:val="20"/>
          <w:szCs w:val="20"/>
        </w:rPr>
        <w:lastRenderedPageBreak/>
        <w:t>maksymalna waga pliku</w:t>
      </w:r>
      <w:r>
        <w:rPr>
          <w:rFonts w:ascii="Verdana" w:eastAsia="Times New Roman" w:hAnsi="Verdana" w:cs="Times New Roman"/>
          <w:sz w:val="20"/>
          <w:szCs w:val="20"/>
          <w:lang w:val="pl-PL"/>
        </w:rPr>
        <w:t xml:space="preserve"> filmu</w:t>
      </w:r>
      <w:r>
        <w:rPr>
          <w:rFonts w:ascii="Verdana" w:eastAsia="Times New Roman" w:hAnsi="Verdana" w:cs="Times New Roman"/>
          <w:sz w:val="20"/>
          <w:szCs w:val="20"/>
        </w:rPr>
        <w:t>: 4 GB</w:t>
      </w:r>
      <w:r>
        <w:rPr>
          <w:rFonts w:ascii="Verdana" w:eastAsia="Times New Roman" w:hAnsi="Verdana" w:cs="Times New Roman"/>
          <w:sz w:val="20"/>
          <w:szCs w:val="20"/>
          <w:lang w:val="pl-PL"/>
        </w:rPr>
        <w:t>;</w:t>
      </w:r>
    </w:p>
    <w:p w14:paraId="4BE0F5E0" w14:textId="77777777" w:rsidR="005132D9" w:rsidRDefault="00000000">
      <w:pPr>
        <w:pStyle w:val="Standard"/>
        <w:numPr>
          <w:ilvl w:val="0"/>
          <w:numId w:val="21"/>
        </w:numPr>
        <w:spacing w:line="360" w:lineRule="auto"/>
        <w:jc w:val="both"/>
      </w:pPr>
      <w:r>
        <w:rPr>
          <w:rFonts w:ascii="Verdana" w:eastAsia="Times New Roman" w:hAnsi="Verdana" w:cs="Times New Roman"/>
          <w:sz w:val="20"/>
          <w:szCs w:val="20"/>
          <w:shd w:val="clear" w:color="auto" w:fill="FFFFFF"/>
          <w:lang w:val="pl-PL"/>
        </w:rPr>
        <w:t>Uczestnikiem Konkursu może być wyłącznie osoba, która jest autorem zgłoszenia. Każdy u</w:t>
      </w:r>
      <w:r>
        <w:rPr>
          <w:rFonts w:ascii="Verdana" w:eastAsia="Times New Roman" w:hAnsi="Verdana" w:cs="Times New Roman"/>
          <w:sz w:val="20"/>
          <w:szCs w:val="20"/>
          <w:shd w:val="clear" w:color="auto" w:fill="FFFFFF"/>
        </w:rPr>
        <w:t xml:space="preserve">czestnik może przesłać </w:t>
      </w:r>
      <w:r>
        <w:rPr>
          <w:rFonts w:ascii="Verdana" w:eastAsia="Times New Roman" w:hAnsi="Verdana" w:cs="Times New Roman"/>
          <w:sz w:val="20"/>
          <w:szCs w:val="20"/>
          <w:shd w:val="clear" w:color="auto" w:fill="FFFFFF"/>
          <w:lang w:val="pl-PL"/>
        </w:rPr>
        <w:t xml:space="preserve">tylko </w:t>
      </w:r>
      <w:r>
        <w:rPr>
          <w:rFonts w:ascii="Verdana" w:eastAsia="Times New Roman" w:hAnsi="Verdana" w:cs="Times New Roman"/>
          <w:sz w:val="20"/>
          <w:szCs w:val="20"/>
          <w:shd w:val="clear" w:color="auto" w:fill="FFFFFF"/>
        </w:rPr>
        <w:t>jedno zgłoszenie.</w:t>
      </w:r>
    </w:p>
    <w:p w14:paraId="104582FF" w14:textId="77777777" w:rsidR="005132D9" w:rsidRDefault="00000000">
      <w:pPr>
        <w:pStyle w:val="Standard"/>
        <w:numPr>
          <w:ilvl w:val="0"/>
          <w:numId w:val="11"/>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Warunkiem wzięcia udziału w Konkursie jest wysłanie poprawnie wypełnionego formularza zgłoszeniowego online zgodnie z § 2.</w:t>
      </w:r>
    </w:p>
    <w:p w14:paraId="55BF2456"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 2</w:t>
      </w:r>
    </w:p>
    <w:p w14:paraId="20E1DDD2"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Zgłoszenie konkursowe</w:t>
      </w:r>
    </w:p>
    <w:p w14:paraId="14078E51" w14:textId="77777777" w:rsidR="005132D9" w:rsidRDefault="00000000">
      <w:pPr>
        <w:pStyle w:val="Standard"/>
        <w:numPr>
          <w:ilvl w:val="0"/>
          <w:numId w:val="22"/>
        </w:numPr>
        <w:spacing w:line="360" w:lineRule="auto"/>
      </w:pPr>
      <w:r>
        <w:rPr>
          <w:rFonts w:ascii="Verdana" w:eastAsia="Times New Roman" w:hAnsi="Verdana" w:cs="Times New Roman"/>
          <w:sz w:val="20"/>
          <w:szCs w:val="20"/>
          <w:shd w:val="clear" w:color="auto" w:fill="FFFFFF"/>
          <w:lang w:val="pl-PL"/>
        </w:rPr>
        <w:t xml:space="preserve">Zgłoszenie należy przesłać do </w:t>
      </w:r>
      <w:r>
        <w:rPr>
          <w:rStyle w:val="StrongEmphasis"/>
          <w:rFonts w:ascii="Verdana" w:eastAsia="Times New Roman" w:hAnsi="Verdana" w:cs="Times New Roman"/>
          <w:sz w:val="20"/>
          <w:szCs w:val="20"/>
          <w:shd w:val="clear" w:color="auto" w:fill="FFFFFF"/>
          <w:lang w:val="pl-PL"/>
        </w:rPr>
        <w:t>1 listopada 2025 roku</w:t>
      </w:r>
      <w:r>
        <w:rPr>
          <w:rFonts w:ascii="Verdana" w:eastAsia="Times New Roman" w:hAnsi="Verdana" w:cs="Times New Roman"/>
          <w:sz w:val="20"/>
          <w:szCs w:val="20"/>
          <w:shd w:val="clear" w:color="auto" w:fill="FFFFFF"/>
          <w:lang w:val="pl-PL"/>
        </w:rPr>
        <w:t xml:space="preserve"> (liczy się data wpływu kompletnego zgłoszenia) w postaci:</w:t>
      </w:r>
    </w:p>
    <w:p w14:paraId="00EB88C7" w14:textId="77777777" w:rsidR="005132D9" w:rsidRDefault="00000000">
      <w:pPr>
        <w:pStyle w:val="Standard"/>
        <w:numPr>
          <w:ilvl w:val="1"/>
          <w:numId w:val="10"/>
        </w:numPr>
        <w:spacing w:line="360" w:lineRule="auto"/>
      </w:pPr>
      <w:r>
        <w:rPr>
          <w:rFonts w:ascii="Verdana" w:eastAsia="Times New Roman" w:hAnsi="Verdana" w:cs="Times New Roman"/>
          <w:sz w:val="20"/>
          <w:szCs w:val="20"/>
          <w:shd w:val="clear" w:color="auto" w:fill="FFFFFF"/>
          <w:lang w:val="pl-PL"/>
        </w:rPr>
        <w:t xml:space="preserve">Wypełnionej i podpisanej (przez rodzica lub opiekuna prawnego) Karty zgłoszeniowej </w:t>
      </w:r>
      <w:r>
        <w:rPr>
          <w:rFonts w:ascii="Verdana" w:eastAsia="Times New Roman" w:hAnsi="Verdana" w:cs="Times New Roman"/>
          <w:color w:val="000000"/>
          <w:sz w:val="20"/>
          <w:szCs w:val="20"/>
          <w:shd w:val="clear" w:color="auto" w:fill="FFFFFF"/>
          <w:lang w:val="pl-PL"/>
        </w:rPr>
        <w:t>– w formie skanu lub zdjęcia.</w:t>
      </w:r>
    </w:p>
    <w:p w14:paraId="66EAFB7B" w14:textId="77777777" w:rsidR="005132D9" w:rsidRDefault="00000000">
      <w:pPr>
        <w:pStyle w:val="Standard"/>
        <w:numPr>
          <w:ilvl w:val="1"/>
          <w:numId w:val="10"/>
        </w:numPr>
        <w:spacing w:line="360" w:lineRule="auto"/>
      </w:pPr>
      <w:r>
        <w:rPr>
          <w:rStyle w:val="StrongEmphasis"/>
          <w:rFonts w:ascii="Verdana" w:eastAsia="Times New Roman" w:hAnsi="Verdana" w:cs="Times New Roman"/>
          <w:b w:val="0"/>
          <w:sz w:val="20"/>
          <w:szCs w:val="20"/>
          <w:shd w:val="clear" w:color="auto" w:fill="FFFFFF"/>
          <w:lang w:val="pl-PL"/>
        </w:rPr>
        <w:t xml:space="preserve">Filmu konkursowego w wersji elektronicznej na </w:t>
      </w:r>
      <w:r>
        <w:rPr>
          <w:rFonts w:ascii="Verdana" w:eastAsia="Times New Roman" w:hAnsi="Verdana" w:cs="Times New Roman"/>
          <w:color w:val="000000"/>
          <w:sz w:val="20"/>
          <w:szCs w:val="20"/>
          <w:shd w:val="clear" w:color="auto" w:fill="FFFFFF"/>
          <w:lang w:val="pl-PL"/>
        </w:rPr>
        <w:t>adres:</w:t>
      </w:r>
      <w:r>
        <w:rPr>
          <w:rFonts w:ascii="Verdana" w:eastAsia="Times New Roman" w:hAnsi="Verdana" w:cs="Times New Roman"/>
          <w:b/>
          <w:color w:val="000000"/>
          <w:sz w:val="20"/>
          <w:szCs w:val="20"/>
          <w:shd w:val="clear" w:color="auto" w:fill="FFFFFF"/>
          <w:lang w:val="pl-PL"/>
        </w:rPr>
        <w:t xml:space="preserve"> </w:t>
      </w:r>
      <w:hyperlink r:id="rId7" w:history="1">
        <w:r>
          <w:rPr>
            <w:rStyle w:val="Hipercze"/>
            <w:rFonts w:ascii="Verdana" w:hAnsi="Verdana"/>
            <w:b/>
            <w:sz w:val="20"/>
            <w:szCs w:val="20"/>
            <w:lang w:val="pl-PL"/>
          </w:rPr>
          <w:t>m.niemyjska@itdrohiczyn.pl</w:t>
        </w:r>
      </w:hyperlink>
      <w:r>
        <w:rPr>
          <w:rStyle w:val="StrongEmphasis"/>
          <w:rFonts w:ascii="Verdana" w:hAnsi="Verdana"/>
          <w:b w:val="0"/>
          <w:sz w:val="20"/>
          <w:szCs w:val="20"/>
          <w:lang w:val="pl-PL"/>
        </w:rPr>
        <w:t xml:space="preserve"> </w:t>
      </w:r>
      <w:r>
        <w:rPr>
          <w:rFonts w:ascii="Verdana" w:eastAsia="Times New Roman" w:hAnsi="Verdana" w:cs="Times New Roman"/>
          <w:b/>
          <w:color w:val="000000"/>
          <w:sz w:val="20"/>
          <w:szCs w:val="20"/>
          <w:shd w:val="clear" w:color="auto" w:fill="FFFFFF"/>
          <w:lang w:val="pl-PL"/>
        </w:rPr>
        <w:t xml:space="preserve"> </w:t>
      </w:r>
      <w:r>
        <w:rPr>
          <w:rFonts w:ascii="Verdana" w:eastAsia="Times New Roman" w:hAnsi="Verdana" w:cs="Times New Roman"/>
          <w:color w:val="000000"/>
          <w:sz w:val="20"/>
          <w:szCs w:val="20"/>
          <w:shd w:val="clear" w:color="auto" w:fill="FFFFFF"/>
          <w:lang w:val="pl-PL"/>
        </w:rPr>
        <w:t>lub</w:t>
      </w:r>
      <w:r>
        <w:rPr>
          <w:rFonts w:ascii="Verdana" w:eastAsia="Times New Roman" w:hAnsi="Verdana" w:cs="Times New Roman"/>
          <w:b/>
          <w:color w:val="000000"/>
          <w:sz w:val="20"/>
          <w:szCs w:val="20"/>
          <w:shd w:val="clear" w:color="auto" w:fill="FFFFFF"/>
          <w:lang w:val="pl-PL"/>
        </w:rPr>
        <w:t xml:space="preserve"> </w:t>
      </w:r>
      <w:hyperlink r:id="rId8" w:history="1">
        <w:r>
          <w:rPr>
            <w:rStyle w:val="Hipercze"/>
            <w:rFonts w:ascii="Verdana" w:hAnsi="Verdana"/>
            <w:b/>
            <w:sz w:val="20"/>
            <w:szCs w:val="20"/>
            <w:lang w:val="pl-PL"/>
          </w:rPr>
          <w:t>khnatalia@itdrohiczyn.pl</w:t>
        </w:r>
      </w:hyperlink>
      <w:r>
        <w:rPr>
          <w:rStyle w:val="StrongEmphasis"/>
          <w:rFonts w:ascii="Verdana" w:hAnsi="Verdana"/>
          <w:b w:val="0"/>
          <w:sz w:val="20"/>
          <w:szCs w:val="20"/>
          <w:lang w:val="pl-PL"/>
        </w:rPr>
        <w:t xml:space="preserve"> za pomocą Internetowej platformy do przesyłania dużych plików</w:t>
      </w:r>
    </w:p>
    <w:p w14:paraId="5FBE7892" w14:textId="77777777" w:rsidR="005132D9" w:rsidRDefault="00000000">
      <w:pPr>
        <w:pStyle w:val="Standard"/>
        <w:numPr>
          <w:ilvl w:val="0"/>
          <w:numId w:val="10"/>
        </w:numPr>
        <w:spacing w:line="360" w:lineRule="auto"/>
        <w:jc w:val="both"/>
      </w:pPr>
      <w:r>
        <w:rPr>
          <w:rFonts w:ascii="Verdana" w:eastAsia="Times New Roman" w:hAnsi="Verdana" w:cs="Times New Roman"/>
          <w:sz w:val="20"/>
          <w:szCs w:val="20"/>
          <w:shd w:val="clear" w:color="auto" w:fill="FFFFFF"/>
          <w:lang w:val="pl-PL"/>
        </w:rPr>
        <w:t>W przypadku problemów z przesłaniem materiałów prosimy o niezwłoczny kontakt, aby ustalić inny sposobu przesłania plików</w:t>
      </w:r>
      <w:r>
        <w:rPr>
          <w:rFonts w:ascii="Verdana" w:eastAsia="Times New Roman" w:hAnsi="Verdana" w:cs="Times New Roman"/>
          <w:color w:val="FF0000"/>
          <w:sz w:val="20"/>
          <w:szCs w:val="20"/>
          <w:shd w:val="clear" w:color="auto" w:fill="FFFFFF"/>
          <w:lang w:val="pl-PL"/>
        </w:rPr>
        <w:t xml:space="preserve"> </w:t>
      </w:r>
      <w:r>
        <w:rPr>
          <w:rFonts w:ascii="Verdana" w:eastAsia="Times New Roman" w:hAnsi="Verdana" w:cs="Times New Roman"/>
          <w:color w:val="333333"/>
          <w:sz w:val="20"/>
          <w:szCs w:val="20"/>
          <w:shd w:val="clear" w:color="auto" w:fill="FFFFFF"/>
          <w:lang w:val="pl-PL"/>
        </w:rPr>
        <w:t xml:space="preserve">(e-mail: </w:t>
      </w:r>
      <w:hyperlink r:id="rId9" w:history="1">
        <w:r>
          <w:rPr>
            <w:rFonts w:ascii="Verdana" w:hAnsi="Verdana"/>
            <w:sz w:val="20"/>
            <w:szCs w:val="20"/>
          </w:rPr>
          <w:t>m.niemyjska@itdrohiczyn.pl</w:t>
        </w:r>
      </w:hyperlink>
      <w:r>
        <w:rPr>
          <w:rFonts w:ascii="Verdana" w:eastAsia="Times New Roman" w:hAnsi="Verdana" w:cs="Times New Roman"/>
          <w:color w:val="333333"/>
          <w:sz w:val="20"/>
          <w:szCs w:val="20"/>
          <w:shd w:val="clear" w:color="auto" w:fill="FFFFFF"/>
          <w:lang w:val="pl-PL"/>
        </w:rPr>
        <w:t xml:space="preserve">, </w:t>
      </w:r>
      <w:hyperlink r:id="rId10" w:history="1">
        <w:r>
          <w:rPr>
            <w:rFonts w:ascii="Verdana" w:hAnsi="Verdana"/>
            <w:sz w:val="20"/>
            <w:szCs w:val="20"/>
          </w:rPr>
          <w:t>khnatalia@itdrohiczyn.pl</w:t>
        </w:r>
      </w:hyperlink>
      <w:r>
        <w:rPr>
          <w:rFonts w:ascii="Verdana" w:eastAsia="Times New Roman" w:hAnsi="Verdana" w:cs="Times New Roman"/>
          <w:color w:val="333333"/>
          <w:sz w:val="20"/>
          <w:szCs w:val="20"/>
          <w:shd w:val="clear" w:color="auto" w:fill="FFFFFF"/>
          <w:lang w:val="pl-PL"/>
        </w:rPr>
        <w:t>)</w:t>
      </w:r>
    </w:p>
    <w:p w14:paraId="29246B02" w14:textId="77777777" w:rsidR="005132D9" w:rsidRDefault="00000000">
      <w:pPr>
        <w:pStyle w:val="Standard"/>
        <w:numPr>
          <w:ilvl w:val="0"/>
          <w:numId w:val="10"/>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Nadesłane zgłoszenia muszą spełniać następujące kryteria:</w:t>
      </w:r>
    </w:p>
    <w:p w14:paraId="7529E9C4" w14:textId="77777777" w:rsidR="005132D9" w:rsidRDefault="00000000">
      <w:pPr>
        <w:pStyle w:val="Standard"/>
        <w:numPr>
          <w:ilvl w:val="0"/>
          <w:numId w:val="23"/>
        </w:numPr>
        <w:spacing w:line="360" w:lineRule="auto"/>
        <w:jc w:val="both"/>
        <w:rPr>
          <w:rFonts w:ascii="Verdana" w:eastAsia="Times New Roman" w:hAnsi="Verdana" w:cs="Times New Roman"/>
          <w:sz w:val="20"/>
          <w:szCs w:val="20"/>
          <w:shd w:val="clear" w:color="auto" w:fill="FFFFFF"/>
        </w:rPr>
      </w:pPr>
      <w:r>
        <w:rPr>
          <w:rFonts w:ascii="Verdana" w:eastAsia="Times New Roman" w:hAnsi="Verdana" w:cs="Times New Roman"/>
          <w:sz w:val="20"/>
          <w:szCs w:val="20"/>
          <w:shd w:val="clear" w:color="auto" w:fill="FFFFFF"/>
        </w:rPr>
        <w:t>spełniać warunki regulaminu Konkursu.</w:t>
      </w:r>
    </w:p>
    <w:p w14:paraId="63F9ED53" w14:textId="77777777" w:rsidR="005132D9" w:rsidRDefault="00000000">
      <w:pPr>
        <w:pStyle w:val="Standard"/>
        <w:numPr>
          <w:ilvl w:val="0"/>
          <w:numId w:val="7"/>
        </w:numPr>
        <w:spacing w:line="360" w:lineRule="auto"/>
        <w:jc w:val="both"/>
        <w:rPr>
          <w:rFonts w:ascii="Verdana" w:eastAsia="Times New Roman" w:hAnsi="Verdana" w:cs="Times New Roman"/>
          <w:sz w:val="20"/>
          <w:szCs w:val="20"/>
          <w:shd w:val="clear" w:color="auto" w:fill="FFFFFF"/>
        </w:rPr>
      </w:pPr>
      <w:r>
        <w:rPr>
          <w:rFonts w:ascii="Verdana" w:eastAsia="Times New Roman" w:hAnsi="Verdana" w:cs="Times New Roman"/>
          <w:sz w:val="20"/>
          <w:szCs w:val="20"/>
          <w:shd w:val="clear" w:color="auto" w:fill="FFFFFF"/>
        </w:rPr>
        <w:t>zawierać tytuł filmu;</w:t>
      </w:r>
    </w:p>
    <w:p w14:paraId="0612835D" w14:textId="77777777" w:rsidR="005132D9" w:rsidRDefault="00000000">
      <w:pPr>
        <w:pStyle w:val="Standard"/>
        <w:numPr>
          <w:ilvl w:val="0"/>
          <w:numId w:val="7"/>
        </w:numPr>
        <w:spacing w:line="360" w:lineRule="auto"/>
        <w:jc w:val="both"/>
      </w:pPr>
      <w:r>
        <w:rPr>
          <w:rFonts w:ascii="Verdana" w:eastAsia="Times New Roman" w:hAnsi="Verdana" w:cs="Times New Roman"/>
          <w:sz w:val="20"/>
          <w:szCs w:val="20"/>
          <w:shd w:val="clear" w:color="auto" w:fill="FFFFFF"/>
        </w:rPr>
        <w:t>krótki opis</w:t>
      </w:r>
      <w:r>
        <w:rPr>
          <w:rFonts w:ascii="Verdana" w:eastAsia="Times New Roman" w:hAnsi="Verdana" w:cs="Times New Roman"/>
          <w:sz w:val="20"/>
          <w:szCs w:val="20"/>
          <w:shd w:val="clear" w:color="auto" w:fill="FFFFFF"/>
          <w:lang w:val="pl-PL"/>
        </w:rPr>
        <w:t xml:space="preserve"> filmu</w:t>
      </w:r>
      <w:r>
        <w:rPr>
          <w:rFonts w:ascii="Verdana" w:eastAsia="Times New Roman" w:hAnsi="Verdana" w:cs="Times New Roman"/>
          <w:sz w:val="20"/>
          <w:szCs w:val="20"/>
          <w:shd w:val="clear" w:color="auto" w:fill="FFFFFF"/>
        </w:rPr>
        <w:t>;</w:t>
      </w:r>
    </w:p>
    <w:p w14:paraId="0F464414" w14:textId="77777777" w:rsidR="005132D9" w:rsidRDefault="00000000">
      <w:pPr>
        <w:pStyle w:val="Standard"/>
        <w:numPr>
          <w:ilvl w:val="0"/>
          <w:numId w:val="7"/>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dane autora;</w:t>
      </w:r>
    </w:p>
    <w:p w14:paraId="15AE7D13" w14:textId="77777777" w:rsidR="005132D9" w:rsidRDefault="00000000">
      <w:pPr>
        <w:pStyle w:val="Standard"/>
        <w:numPr>
          <w:ilvl w:val="0"/>
          <w:numId w:val="24"/>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Przesłane materiały nie mogą naruszać prawa, w tym praw osób trzecich, uczuć religijnych, zasad współżycia społecznego, a w odniesieniu do obywateli Polski, RODO – Ogólnego Rozporządzenia o Ochronie Danych Osobowych z dnia 27 kwietnia 2016 r., Dziennik Urzędowy UE L. 119 z dnia 4 maja 2016 r. oraz Ustawy z dnia 4 lutego 1994 r. o prawie autorskim i prawach pokrewnych (tekst jednolity Dz. U. z 2022 r. poz. 2509 ze zm.). Uczestnik ponosi odpowiedzialność za naruszenie ww. przepisów, a Organizator zastrzega sobie prawo do wykluczenia takich utworów z Konkursu.</w:t>
      </w:r>
    </w:p>
    <w:p w14:paraId="6200F228" w14:textId="77777777" w:rsidR="005132D9" w:rsidRDefault="00000000">
      <w:pPr>
        <w:pStyle w:val="Standard"/>
        <w:numPr>
          <w:ilvl w:val="0"/>
          <w:numId w:val="10"/>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 xml:space="preserve">Zgłaszając prace, Uczestnik wyraża tym samym zgodę na ich wykorzystanie do celów promocji Projektu i Programu oraz publikację swojego imienia i nazwiska w przypadku otrzymania nagrody. Organizator zastrzega sobie prawo do nieodpłatnego wykorzystania nadesłanych prac również na potrzeby innych działań promocyjnych Projektu i Programu. Organizator ma prawo do </w:t>
      </w:r>
      <w:proofErr w:type="spellStart"/>
      <w:r>
        <w:rPr>
          <w:rFonts w:ascii="Verdana" w:eastAsia="Times New Roman" w:hAnsi="Verdana" w:cs="Times New Roman"/>
          <w:sz w:val="20"/>
          <w:szCs w:val="20"/>
          <w:shd w:val="clear" w:color="auto" w:fill="FFFFFF"/>
          <w:lang w:val="pl-PL"/>
        </w:rPr>
        <w:t>rozpowszech</w:t>
      </w:r>
      <w:proofErr w:type="spellEnd"/>
      <w:r>
        <w:rPr>
          <w:rFonts w:ascii="Verdana" w:eastAsia="Times New Roman" w:hAnsi="Verdana" w:cs="Times New Roman"/>
          <w:sz w:val="20"/>
          <w:szCs w:val="20"/>
          <w:shd w:val="clear" w:color="auto" w:fill="FFFFFF"/>
          <w:lang w:val="pl-PL"/>
        </w:rPr>
        <w:t>-niania i przetwarzania nadesłanych materiałów w ramach działań informacyjnych i promocyjnych Projektu i Programu, w tym danych osobowych autora, we wszystkich mediach bez ograniczeń terytorialnych i czasowych.</w:t>
      </w:r>
    </w:p>
    <w:p w14:paraId="5956C178"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 3</w:t>
      </w:r>
    </w:p>
    <w:p w14:paraId="704909BC"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Ocena prac</w:t>
      </w:r>
    </w:p>
    <w:p w14:paraId="3D0755C7" w14:textId="77777777" w:rsidR="005132D9" w:rsidRDefault="00000000">
      <w:pPr>
        <w:pStyle w:val="Standard"/>
        <w:numPr>
          <w:ilvl w:val="0"/>
          <w:numId w:val="25"/>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Prace będą oceniane przez Jury Konkursu powołane przez Organizatora.</w:t>
      </w:r>
    </w:p>
    <w:p w14:paraId="5D727D19" w14:textId="77777777" w:rsidR="005132D9" w:rsidRDefault="00000000">
      <w:pPr>
        <w:pStyle w:val="Standard"/>
        <w:numPr>
          <w:ilvl w:val="0"/>
          <w:numId w:val="3"/>
        </w:numPr>
        <w:spacing w:line="360" w:lineRule="auto"/>
        <w:jc w:val="both"/>
      </w:pPr>
      <w:r>
        <w:rPr>
          <w:rFonts w:ascii="Verdana" w:eastAsia="Times New Roman" w:hAnsi="Verdana" w:cs="Times New Roman"/>
          <w:sz w:val="20"/>
          <w:szCs w:val="20"/>
          <w:shd w:val="clear" w:color="auto" w:fill="FFFFFF"/>
        </w:rPr>
        <w:lastRenderedPageBreak/>
        <w:t>Decyzje Jury są ostateczne.</w:t>
      </w:r>
    </w:p>
    <w:p w14:paraId="0C35FEB4" w14:textId="77777777" w:rsidR="005132D9" w:rsidRDefault="00000000">
      <w:pPr>
        <w:pStyle w:val="Standard"/>
        <w:numPr>
          <w:ilvl w:val="0"/>
          <w:numId w:val="3"/>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Nadesłane prace będą oceniane według następujących kryteriów:</w:t>
      </w:r>
    </w:p>
    <w:p w14:paraId="0E78F1F8" w14:textId="77777777" w:rsidR="005132D9" w:rsidRDefault="00000000">
      <w:pPr>
        <w:pStyle w:val="Standard"/>
        <w:numPr>
          <w:ilvl w:val="0"/>
          <w:numId w:val="26"/>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wartość merytoryczna: wartość informacyjna, prezentacja tematu;</w:t>
      </w:r>
    </w:p>
    <w:p w14:paraId="50E781DF" w14:textId="77777777" w:rsidR="005132D9" w:rsidRDefault="00000000">
      <w:pPr>
        <w:pStyle w:val="Standard"/>
        <w:numPr>
          <w:ilvl w:val="0"/>
          <w:numId w:val="16"/>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wartość kreatywność i pomysłowość w przekaże;</w:t>
      </w:r>
    </w:p>
    <w:p w14:paraId="5C6E2C7D" w14:textId="77777777" w:rsidR="005132D9" w:rsidRDefault="00000000">
      <w:pPr>
        <w:pStyle w:val="Standard"/>
        <w:numPr>
          <w:ilvl w:val="0"/>
          <w:numId w:val="16"/>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odniesienie do tematyki: zgodnie z zadaniem;</w:t>
      </w:r>
    </w:p>
    <w:p w14:paraId="09ADA782" w14:textId="77777777" w:rsidR="005132D9" w:rsidRDefault="00000000">
      <w:pPr>
        <w:pStyle w:val="Standard"/>
        <w:numPr>
          <w:ilvl w:val="0"/>
          <w:numId w:val="16"/>
        </w:numPr>
        <w:spacing w:line="360" w:lineRule="auto"/>
        <w:jc w:val="both"/>
      </w:pPr>
      <w:r>
        <w:rPr>
          <w:rFonts w:ascii="Verdana" w:eastAsia="Times New Roman" w:hAnsi="Verdana" w:cs="Times New Roman"/>
          <w:sz w:val="20"/>
          <w:szCs w:val="20"/>
          <w:shd w:val="clear" w:color="auto" w:fill="FFFFFF"/>
        </w:rPr>
        <w:t>wymagania techniczne filmu</w:t>
      </w:r>
      <w:r>
        <w:rPr>
          <w:rFonts w:ascii="Verdana" w:eastAsia="Times New Roman" w:hAnsi="Verdana" w:cs="Times New Roman"/>
          <w:sz w:val="20"/>
          <w:szCs w:val="20"/>
          <w:shd w:val="clear" w:color="auto" w:fill="FFFFFF"/>
          <w:lang w:val="pl-PL"/>
        </w:rPr>
        <w:t>.</w:t>
      </w:r>
    </w:p>
    <w:p w14:paraId="65FFCF83" w14:textId="77777777" w:rsidR="005132D9" w:rsidRDefault="00000000">
      <w:pPr>
        <w:pStyle w:val="Standard"/>
        <w:spacing w:line="360" w:lineRule="auto"/>
        <w:ind w:left="510" w:hanging="340"/>
        <w:jc w:val="both"/>
      </w:pPr>
      <w:r>
        <w:rPr>
          <w:rFonts w:ascii="Verdana" w:eastAsia="Times New Roman" w:hAnsi="Verdana" w:cs="Times New Roman"/>
          <w:sz w:val="20"/>
          <w:szCs w:val="20"/>
          <w:shd w:val="clear" w:color="auto" w:fill="FFFFFF"/>
          <w:lang w:val="pl-PL"/>
        </w:rPr>
        <w:t xml:space="preserve">4. 5 najlepszych filmów zostanie wybranych przez Jury Konkursu na podstawie określonych kryteriów oceny i zostaną one opublikowane na profilu projektu </w:t>
      </w:r>
      <w:proofErr w:type="spellStart"/>
      <w:r>
        <w:rPr>
          <w:rFonts w:ascii="Verdana" w:eastAsia="Times New Roman" w:hAnsi="Verdana" w:cs="Times New Roman"/>
          <w:sz w:val="20"/>
          <w:szCs w:val="20"/>
          <w:shd w:val="clear" w:color="auto" w:fill="FFFFFF"/>
          <w:lang w:val="pl-PL"/>
        </w:rPr>
        <w:t>Clean</w:t>
      </w:r>
      <w:proofErr w:type="spellEnd"/>
      <w:r>
        <w:rPr>
          <w:rFonts w:ascii="Verdana" w:eastAsia="Times New Roman" w:hAnsi="Verdana" w:cs="Times New Roman"/>
          <w:sz w:val="20"/>
          <w:szCs w:val="20"/>
          <w:shd w:val="clear" w:color="auto" w:fill="FFFFFF"/>
          <w:lang w:val="pl-PL"/>
        </w:rPr>
        <w:t xml:space="preserve"> Bug w serwisie FB. Ostateczny wybór zwycięzców zależeć będzie od liczby zebranych „</w:t>
      </w:r>
      <w:proofErr w:type="spellStart"/>
      <w:r>
        <w:rPr>
          <w:rFonts w:ascii="Verdana" w:eastAsia="Times New Roman" w:hAnsi="Verdana" w:cs="Times New Roman"/>
          <w:sz w:val="20"/>
          <w:szCs w:val="20"/>
          <w:shd w:val="clear" w:color="auto" w:fill="FFFFFF"/>
          <w:lang w:val="pl-PL"/>
        </w:rPr>
        <w:t>polubień</w:t>
      </w:r>
      <w:proofErr w:type="spellEnd"/>
      <w:r>
        <w:rPr>
          <w:rFonts w:ascii="Verdana" w:eastAsia="Times New Roman" w:hAnsi="Verdana" w:cs="Times New Roman"/>
          <w:sz w:val="20"/>
          <w:szCs w:val="20"/>
          <w:shd w:val="clear" w:color="auto" w:fill="FFFFFF"/>
          <w:lang w:val="pl-PL"/>
        </w:rPr>
        <w:t xml:space="preserve"> filmu” w ciągu 14 dni od publikacji. Trzy filmy</w:t>
      </w:r>
      <w:r>
        <w:rPr>
          <w:rFonts w:ascii="Verdana" w:eastAsia="Times New Roman" w:hAnsi="Verdana" w:cs="Times New Roman"/>
          <w:sz w:val="20"/>
          <w:szCs w:val="20"/>
          <w:shd w:val="clear" w:color="auto" w:fill="FFFFFF"/>
        </w:rPr>
        <w:t xml:space="preserve"> które zdobędą największą oglądalność zostaną nagrodzone.</w:t>
      </w:r>
    </w:p>
    <w:p w14:paraId="21C8B1A7"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 4</w:t>
      </w:r>
    </w:p>
    <w:p w14:paraId="2B541E13"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Nagrody</w:t>
      </w:r>
    </w:p>
    <w:p w14:paraId="5512808A" w14:textId="77777777" w:rsidR="005132D9" w:rsidRDefault="00000000">
      <w:pPr>
        <w:pStyle w:val="Standard"/>
        <w:numPr>
          <w:ilvl w:val="0"/>
          <w:numId w:val="27"/>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Jury Konkursu przyzna 3 nagrody główne za najlepsze zgłoszenia:</w:t>
      </w:r>
    </w:p>
    <w:p w14:paraId="41DA0C78" w14:textId="77777777" w:rsidR="005132D9" w:rsidRDefault="00000000">
      <w:pPr>
        <w:pStyle w:val="Standard"/>
        <w:spacing w:line="360" w:lineRule="auto"/>
        <w:ind w:left="720"/>
        <w:jc w:val="both"/>
        <w:rPr>
          <w:rFonts w:ascii="Verdana" w:eastAsia="Times New Roman" w:hAnsi="Verdana" w:cs="Times New Roman"/>
          <w:color w:val="000000"/>
          <w:sz w:val="20"/>
          <w:szCs w:val="20"/>
          <w:shd w:val="clear" w:color="auto" w:fill="FFFFFF"/>
          <w:lang w:val="pl-PL"/>
        </w:rPr>
      </w:pPr>
      <w:r>
        <w:rPr>
          <w:rFonts w:ascii="Verdana" w:eastAsia="Times New Roman" w:hAnsi="Verdana" w:cs="Times New Roman"/>
          <w:color w:val="000000"/>
          <w:sz w:val="20"/>
          <w:szCs w:val="20"/>
          <w:shd w:val="clear" w:color="auto" w:fill="FFFFFF"/>
          <w:lang w:val="pl-PL"/>
        </w:rPr>
        <w:t>- I miejsce: Kajak Turystyczny z osprzętem;</w:t>
      </w:r>
    </w:p>
    <w:p w14:paraId="651D255E" w14:textId="77777777" w:rsidR="005132D9" w:rsidRDefault="00000000">
      <w:pPr>
        <w:pStyle w:val="Standard"/>
        <w:spacing w:line="360" w:lineRule="auto"/>
        <w:ind w:left="720"/>
        <w:jc w:val="both"/>
        <w:rPr>
          <w:rFonts w:ascii="Verdana" w:eastAsia="Times New Roman" w:hAnsi="Verdana" w:cs="Times New Roman"/>
          <w:color w:val="000000"/>
          <w:sz w:val="20"/>
          <w:szCs w:val="20"/>
          <w:shd w:val="clear" w:color="auto" w:fill="FFFFFF"/>
          <w:lang w:val="pl-PL"/>
        </w:rPr>
      </w:pPr>
      <w:r>
        <w:rPr>
          <w:rFonts w:ascii="Verdana" w:eastAsia="Times New Roman" w:hAnsi="Verdana" w:cs="Times New Roman"/>
          <w:color w:val="000000"/>
          <w:sz w:val="20"/>
          <w:szCs w:val="20"/>
          <w:shd w:val="clear" w:color="auto" w:fill="FFFFFF"/>
          <w:lang w:val="pl-PL"/>
        </w:rPr>
        <w:t>- II miejsce: Rower MTB z osprzętem;</w:t>
      </w:r>
    </w:p>
    <w:p w14:paraId="2A2F75D2" w14:textId="77777777" w:rsidR="005132D9" w:rsidRDefault="00000000">
      <w:pPr>
        <w:pStyle w:val="Standard"/>
        <w:spacing w:line="360" w:lineRule="auto"/>
        <w:ind w:left="720"/>
        <w:jc w:val="both"/>
        <w:rPr>
          <w:rFonts w:ascii="Verdana" w:eastAsia="Times New Roman" w:hAnsi="Verdana" w:cs="Times New Roman"/>
          <w:color w:val="000000"/>
          <w:sz w:val="20"/>
          <w:szCs w:val="20"/>
          <w:shd w:val="clear" w:color="auto" w:fill="FFFFFF"/>
          <w:lang w:val="pl-PL"/>
        </w:rPr>
      </w:pPr>
      <w:r>
        <w:rPr>
          <w:rFonts w:ascii="Verdana" w:eastAsia="Times New Roman" w:hAnsi="Verdana" w:cs="Times New Roman"/>
          <w:color w:val="000000"/>
          <w:sz w:val="20"/>
          <w:szCs w:val="20"/>
          <w:shd w:val="clear" w:color="auto" w:fill="FFFFFF"/>
          <w:lang w:val="pl-PL"/>
        </w:rPr>
        <w:t>- III miejsce: zestaw turystyczny – namiot, śpiwór i karimata.</w:t>
      </w:r>
    </w:p>
    <w:p w14:paraId="79C7B7A0" w14:textId="77777777" w:rsidR="005132D9" w:rsidRDefault="00000000">
      <w:pPr>
        <w:pStyle w:val="Standard"/>
        <w:numPr>
          <w:ilvl w:val="0"/>
          <w:numId w:val="5"/>
        </w:numPr>
        <w:spacing w:line="360" w:lineRule="auto"/>
        <w:jc w:val="both"/>
      </w:pPr>
      <w:r>
        <w:rPr>
          <w:rFonts w:ascii="Verdana" w:eastAsia="Times New Roman" w:hAnsi="Verdana" w:cs="Times New Roman"/>
          <w:sz w:val="20"/>
          <w:szCs w:val="20"/>
          <w:shd w:val="clear" w:color="auto" w:fill="FFFFFF"/>
          <w:lang w:val="pl-PL"/>
        </w:rPr>
        <w:t xml:space="preserve">Wyniki Konkursu zostaną ogłoszone na stronie internetowej Organizatora: </w:t>
      </w:r>
      <w:hyperlink r:id="rId11" w:history="1">
        <w:r>
          <w:rPr>
            <w:rFonts w:ascii="Verdana" w:hAnsi="Verdana"/>
            <w:sz w:val="20"/>
            <w:szCs w:val="20"/>
          </w:rPr>
          <w:t>www.drohiczyn.pl</w:t>
        </w:r>
      </w:hyperlink>
      <w:r>
        <w:rPr>
          <w:rFonts w:ascii="Verdana" w:eastAsia="Times New Roman" w:hAnsi="Verdana" w:cs="Times New Roman"/>
          <w:color w:val="1155CC"/>
          <w:sz w:val="20"/>
          <w:szCs w:val="20"/>
          <w:shd w:val="clear" w:color="auto" w:fill="FFFFFF"/>
          <w:lang w:val="pl-PL"/>
        </w:rPr>
        <w:t xml:space="preserve"> </w:t>
      </w:r>
      <w:r>
        <w:rPr>
          <w:rFonts w:ascii="Verdana" w:eastAsia="Times New Roman" w:hAnsi="Verdana" w:cs="Times New Roman"/>
          <w:sz w:val="20"/>
          <w:szCs w:val="20"/>
          <w:shd w:val="clear" w:color="auto" w:fill="FFFFFF"/>
          <w:lang w:val="pl-PL"/>
        </w:rPr>
        <w:t xml:space="preserve">oraz profilu projektu </w:t>
      </w:r>
      <w:proofErr w:type="spellStart"/>
      <w:r>
        <w:rPr>
          <w:rFonts w:ascii="Verdana" w:eastAsia="Times New Roman" w:hAnsi="Verdana" w:cs="Times New Roman"/>
          <w:sz w:val="20"/>
          <w:szCs w:val="20"/>
          <w:shd w:val="clear" w:color="auto" w:fill="FFFFFF"/>
          <w:lang w:val="pl-PL"/>
        </w:rPr>
        <w:t>Clean</w:t>
      </w:r>
      <w:proofErr w:type="spellEnd"/>
      <w:r>
        <w:rPr>
          <w:rFonts w:ascii="Verdana" w:eastAsia="Times New Roman" w:hAnsi="Verdana" w:cs="Times New Roman"/>
          <w:sz w:val="20"/>
          <w:szCs w:val="20"/>
          <w:shd w:val="clear" w:color="auto" w:fill="FFFFFF"/>
          <w:lang w:val="pl-PL"/>
        </w:rPr>
        <w:t xml:space="preserve"> Bug w serwisie społecznościom FB.</w:t>
      </w:r>
    </w:p>
    <w:p w14:paraId="7DDC7A1F" w14:textId="77777777" w:rsidR="005132D9" w:rsidRDefault="00000000">
      <w:pPr>
        <w:pStyle w:val="Standard"/>
        <w:numPr>
          <w:ilvl w:val="0"/>
          <w:numId w:val="5"/>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 przypadku, gdy przepisy obowiązujące w kraju Uczestnika zobowiązują jego/ją do zapłaty podatku dochodowego lub innych opłat z tytułu otrzymania nagrody, obowiązek ten spoczywa na Uczestniku.</w:t>
      </w:r>
    </w:p>
    <w:p w14:paraId="0E45E0FD"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 5</w:t>
      </w:r>
    </w:p>
    <w:p w14:paraId="29D508C7" w14:textId="77777777" w:rsidR="005132D9" w:rsidRDefault="00000000">
      <w:pPr>
        <w:pStyle w:val="Standard"/>
        <w:spacing w:line="360" w:lineRule="auto"/>
        <w:jc w:val="center"/>
        <w:rPr>
          <w:rFonts w:ascii="Verdana" w:eastAsia="Times New Roman" w:hAnsi="Verdana" w:cs="Times New Roman"/>
          <w:b/>
          <w:sz w:val="20"/>
          <w:szCs w:val="20"/>
          <w:shd w:val="clear" w:color="auto" w:fill="FFFFFF"/>
        </w:rPr>
      </w:pPr>
      <w:r>
        <w:rPr>
          <w:rFonts w:ascii="Verdana" w:eastAsia="Times New Roman" w:hAnsi="Verdana" w:cs="Times New Roman"/>
          <w:b/>
          <w:sz w:val="20"/>
          <w:szCs w:val="20"/>
          <w:shd w:val="clear" w:color="auto" w:fill="FFFFFF"/>
        </w:rPr>
        <w:t>Postanowienia końcowe</w:t>
      </w:r>
    </w:p>
    <w:p w14:paraId="6CBE7CFA" w14:textId="77777777" w:rsidR="005132D9" w:rsidRDefault="00000000">
      <w:pPr>
        <w:pStyle w:val="Standard"/>
        <w:numPr>
          <w:ilvl w:val="0"/>
          <w:numId w:val="28"/>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 xml:space="preserve">Regulamin Konkursu dostępny jest na stronie internetowej organizatora profilu projektu </w:t>
      </w:r>
      <w:proofErr w:type="spellStart"/>
      <w:r>
        <w:rPr>
          <w:rFonts w:ascii="Verdana" w:eastAsia="Times New Roman" w:hAnsi="Verdana" w:cs="Times New Roman"/>
          <w:sz w:val="20"/>
          <w:szCs w:val="20"/>
          <w:shd w:val="clear" w:color="auto" w:fill="FFFFFF"/>
          <w:lang w:val="pl-PL"/>
        </w:rPr>
        <w:t>Clean</w:t>
      </w:r>
      <w:proofErr w:type="spellEnd"/>
      <w:r>
        <w:rPr>
          <w:rFonts w:ascii="Verdana" w:eastAsia="Times New Roman" w:hAnsi="Verdana" w:cs="Times New Roman"/>
          <w:sz w:val="20"/>
          <w:szCs w:val="20"/>
          <w:shd w:val="clear" w:color="auto" w:fill="FFFFFF"/>
          <w:lang w:val="pl-PL"/>
        </w:rPr>
        <w:t xml:space="preserve"> Bug w serwisie społecznościom FB.</w:t>
      </w:r>
    </w:p>
    <w:p w14:paraId="62CD75FC" w14:textId="77777777" w:rsidR="005132D9" w:rsidRDefault="00000000">
      <w:pPr>
        <w:pStyle w:val="Standard"/>
        <w:numPr>
          <w:ilvl w:val="0"/>
          <w:numId w:val="1"/>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 uzasadnionych przypadkach Organizator ma prawo do odwołania, zmiany lub rozszerzenia zasad Konkursu.</w:t>
      </w:r>
    </w:p>
    <w:p w14:paraId="7F34256D" w14:textId="77777777" w:rsidR="005132D9" w:rsidRDefault="00000000">
      <w:pPr>
        <w:pStyle w:val="Standard"/>
        <w:numPr>
          <w:ilvl w:val="0"/>
          <w:numId w:val="1"/>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Informacja o zmianach zostanie opublikowana na stronie internetowej organizatora.</w:t>
      </w:r>
    </w:p>
    <w:p w14:paraId="0E8CC17C" w14:textId="77777777" w:rsidR="005132D9" w:rsidRDefault="00000000">
      <w:pPr>
        <w:pStyle w:val="Standard"/>
        <w:numPr>
          <w:ilvl w:val="0"/>
          <w:numId w:val="1"/>
        </w:numPr>
        <w:spacing w:line="360" w:lineRule="auto"/>
        <w:jc w:val="both"/>
      </w:pPr>
      <w:r>
        <w:rPr>
          <w:rFonts w:ascii="Verdana" w:eastAsia="Times New Roman" w:hAnsi="Verdana" w:cs="Times New Roman"/>
          <w:sz w:val="20"/>
          <w:szCs w:val="20"/>
          <w:shd w:val="clear" w:color="auto" w:fill="FFFFFF"/>
          <w:lang w:val="pl-PL"/>
        </w:rPr>
        <w:t xml:space="preserve">Aby skontaktować się z Organizatorem prosimy o wysyłanie pytań na adres </w:t>
      </w:r>
      <w:r>
        <w:rPr>
          <w:rFonts w:ascii="Verdana" w:eastAsia="Times New Roman" w:hAnsi="Verdana" w:cs="Times New Roman"/>
          <w:color w:val="333333"/>
          <w:sz w:val="20"/>
          <w:szCs w:val="20"/>
          <w:shd w:val="clear" w:color="auto" w:fill="FFFFFF"/>
          <w:lang w:val="pl-PL"/>
        </w:rPr>
        <w:t xml:space="preserve">e-mail: </w:t>
      </w:r>
      <w:hyperlink r:id="rId12" w:history="1">
        <w:r>
          <w:rPr>
            <w:rFonts w:ascii="Verdana" w:hAnsi="Verdana"/>
            <w:sz w:val="20"/>
            <w:szCs w:val="20"/>
          </w:rPr>
          <w:t>m.niemyjska@itdrohiczyn.pl</w:t>
        </w:r>
      </w:hyperlink>
      <w:r>
        <w:rPr>
          <w:rFonts w:ascii="Verdana" w:eastAsia="Times New Roman" w:hAnsi="Verdana" w:cs="Times New Roman"/>
          <w:color w:val="333333"/>
          <w:sz w:val="20"/>
          <w:szCs w:val="20"/>
          <w:shd w:val="clear" w:color="auto" w:fill="FFFFFF"/>
          <w:lang w:val="pl-PL"/>
        </w:rPr>
        <w:t>,</w:t>
      </w:r>
      <w:r>
        <w:rPr>
          <w:rFonts w:ascii="Verdana" w:eastAsia="Times New Roman" w:hAnsi="Verdana" w:cs="Times New Roman"/>
          <w:color w:val="FF0000"/>
          <w:sz w:val="20"/>
          <w:szCs w:val="20"/>
          <w:shd w:val="clear" w:color="auto" w:fill="FFFFFF"/>
          <w:lang w:val="pl-PL"/>
        </w:rPr>
        <w:t xml:space="preserve"> </w:t>
      </w:r>
      <w:hyperlink r:id="rId13" w:history="1">
        <w:r>
          <w:rPr>
            <w:rFonts w:ascii="Verdana" w:hAnsi="Verdana"/>
            <w:sz w:val="20"/>
            <w:szCs w:val="20"/>
          </w:rPr>
          <w:t>khnatalia@itdrohiczyn.pl</w:t>
        </w:r>
      </w:hyperlink>
      <w:r>
        <w:rPr>
          <w:rFonts w:ascii="Verdana" w:eastAsia="Times New Roman" w:hAnsi="Verdana" w:cs="Times New Roman"/>
          <w:color w:val="333333"/>
          <w:sz w:val="20"/>
          <w:szCs w:val="20"/>
          <w:shd w:val="clear" w:color="auto" w:fill="FFFFFF"/>
          <w:lang w:val="pl-PL"/>
        </w:rPr>
        <w:t>)</w:t>
      </w:r>
    </w:p>
    <w:p w14:paraId="48E76154" w14:textId="77777777" w:rsidR="005132D9" w:rsidRDefault="00000000">
      <w:pPr>
        <w:pStyle w:val="Standard"/>
        <w:numPr>
          <w:ilvl w:val="0"/>
          <w:numId w:val="1"/>
        </w:numPr>
        <w:spacing w:line="360" w:lineRule="auto"/>
        <w:jc w:val="both"/>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W sprawach nieuregulowanych niniejszym Regulaminem mają zastosowanie odpowiednie przepisy Ustawy z dnia 23.04.1964 r. Kodeks Cywilny (Dz. U. 2024 r. poz. 1061).</w:t>
      </w:r>
    </w:p>
    <w:p w14:paraId="6F8D9E97" w14:textId="77777777" w:rsidR="005132D9" w:rsidRDefault="005132D9">
      <w:pPr>
        <w:pStyle w:val="Standard"/>
        <w:spacing w:line="360" w:lineRule="auto"/>
        <w:jc w:val="both"/>
        <w:rPr>
          <w:rFonts w:ascii="Verdana" w:eastAsia="Times New Roman" w:hAnsi="Verdana" w:cs="Times New Roman"/>
          <w:sz w:val="20"/>
          <w:szCs w:val="20"/>
          <w:shd w:val="clear" w:color="auto" w:fill="FFFFFF"/>
          <w:lang w:val="pl-PL"/>
        </w:rPr>
      </w:pPr>
    </w:p>
    <w:p w14:paraId="270A0736" w14:textId="77777777" w:rsidR="005132D9" w:rsidRDefault="00000000">
      <w:pPr>
        <w:pStyle w:val="Standard"/>
        <w:spacing w:line="360" w:lineRule="auto"/>
        <w:jc w:val="right"/>
        <w:rPr>
          <w:rFonts w:ascii="Verdana" w:eastAsia="Times New Roman" w:hAnsi="Verdana" w:cs="Times New Roman"/>
          <w:sz w:val="20"/>
          <w:szCs w:val="20"/>
          <w:shd w:val="clear" w:color="auto" w:fill="FFFFFF"/>
          <w:lang w:val="pl-PL"/>
        </w:rPr>
      </w:pPr>
      <w:r>
        <w:rPr>
          <w:rFonts w:ascii="Verdana" w:eastAsia="Times New Roman" w:hAnsi="Verdana" w:cs="Times New Roman"/>
          <w:sz w:val="20"/>
          <w:szCs w:val="20"/>
          <w:shd w:val="clear" w:color="auto" w:fill="FFFFFF"/>
          <w:lang w:val="pl-PL"/>
        </w:rPr>
        <w:t>ORGANIZATORZY</w:t>
      </w:r>
    </w:p>
    <w:p w14:paraId="46C35BF0" w14:textId="77777777" w:rsidR="005132D9" w:rsidRDefault="005132D9">
      <w:pPr>
        <w:pStyle w:val="Standard"/>
        <w:spacing w:line="360" w:lineRule="auto"/>
        <w:rPr>
          <w:rFonts w:ascii="Verdana" w:eastAsia="Times New Roman" w:hAnsi="Verdana" w:cs="Times New Roman"/>
          <w:sz w:val="20"/>
          <w:szCs w:val="20"/>
          <w:shd w:val="clear" w:color="auto" w:fill="FFFFFF"/>
          <w:lang w:val="pl-PL"/>
        </w:rPr>
      </w:pPr>
    </w:p>
    <w:p w14:paraId="4FAADE4D" w14:textId="77777777" w:rsidR="005132D9" w:rsidRDefault="005132D9">
      <w:pPr>
        <w:pStyle w:val="Standard"/>
        <w:spacing w:line="360" w:lineRule="auto"/>
        <w:rPr>
          <w:rFonts w:ascii="Verdana" w:eastAsia="Times New Roman" w:hAnsi="Verdana" w:cs="Times New Roman"/>
          <w:sz w:val="20"/>
          <w:szCs w:val="20"/>
          <w:shd w:val="clear" w:color="auto" w:fill="FFFFFF"/>
          <w:lang w:val="pl-PL"/>
        </w:rPr>
      </w:pPr>
    </w:p>
    <w:p w14:paraId="691F2130" w14:textId="77777777" w:rsidR="005132D9" w:rsidRDefault="005132D9">
      <w:pPr>
        <w:pStyle w:val="Standard"/>
        <w:spacing w:line="360" w:lineRule="auto"/>
        <w:rPr>
          <w:rFonts w:ascii="Verdana" w:eastAsia="Times New Roman" w:hAnsi="Verdana" w:cs="Times New Roman"/>
          <w:b/>
          <w:color w:val="FF0000"/>
          <w:sz w:val="20"/>
          <w:szCs w:val="20"/>
          <w:shd w:val="clear" w:color="auto" w:fill="FFFFFF"/>
        </w:rPr>
      </w:pPr>
    </w:p>
    <w:sectPr w:rsidR="005132D9">
      <w:headerReference w:type="default" r:id="rId14"/>
      <w:footerReference w:type="default" r:id="rId15"/>
      <w:pgSz w:w="11906" w:h="16838"/>
      <w:pgMar w:top="720" w:right="720" w:bottom="720" w:left="7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0636" w14:textId="77777777" w:rsidR="001E5E9F" w:rsidRDefault="001E5E9F">
      <w:pPr>
        <w:spacing w:line="240" w:lineRule="auto"/>
      </w:pPr>
      <w:r>
        <w:separator/>
      </w:r>
    </w:p>
  </w:endnote>
  <w:endnote w:type="continuationSeparator" w:id="0">
    <w:p w14:paraId="142AFDB3" w14:textId="77777777" w:rsidR="001E5E9F" w:rsidRDefault="001E5E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
    <w:charset w:val="02"/>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D00B" w14:textId="77777777" w:rsidR="00000000" w:rsidRDefault="00000000">
    <w:pPr>
      <w:pStyle w:val="Standard"/>
      <w:jc w:val="right"/>
    </w:pPr>
    <w:r>
      <w:fldChar w:fldCharType="begin"/>
    </w:r>
    <w:r>
      <w:instrText xml:space="preserve"> PAGE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3DA9A" w14:textId="77777777" w:rsidR="001E5E9F" w:rsidRDefault="001E5E9F">
      <w:pPr>
        <w:spacing w:line="240" w:lineRule="auto"/>
      </w:pPr>
      <w:r>
        <w:rPr>
          <w:color w:val="000000"/>
        </w:rPr>
        <w:separator/>
      </w:r>
    </w:p>
  </w:footnote>
  <w:footnote w:type="continuationSeparator" w:id="0">
    <w:p w14:paraId="29D81CEF" w14:textId="77777777" w:rsidR="001E5E9F" w:rsidRDefault="001E5E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BF646" w14:textId="77777777" w:rsidR="00000000" w:rsidRDefault="00000000">
    <w:pPr>
      <w:pStyle w:val="a6"/>
      <w:jc w:val="right"/>
    </w:pPr>
    <w:r>
      <w:rPr>
        <w:noProof/>
        <w:lang w:val="pl-PL"/>
      </w:rPr>
      <w:drawing>
        <wp:inline distT="0" distB="0" distL="0" distR="0" wp14:anchorId="230087EC" wp14:editId="666B2A85">
          <wp:extent cx="2844720" cy="781559"/>
          <wp:effectExtent l="0" t="0" r="0" b="0"/>
          <wp:docPr id="501989850"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844720" cy="781559"/>
                  </a:xfrm>
                  <a:prstGeom prst="rect">
                    <a:avLst/>
                  </a:prstGeom>
                  <a:noFill/>
                  <a:ln>
                    <a:noFill/>
                    <a:prstDash/>
                  </a:ln>
                </pic:spPr>
              </pic:pic>
            </a:graphicData>
          </a:graphic>
        </wp:inline>
      </w:drawing>
    </w:r>
  </w:p>
  <w:p w14:paraId="284385FE" w14:textId="77777777" w:rsidR="00000000" w:rsidRDefault="00000000">
    <w:pPr>
      <w:pStyle w:val="a6"/>
      <w:rPr>
        <w:lang w:val="uk-UA"/>
      </w:rPr>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CED"/>
    <w:multiLevelType w:val="multilevel"/>
    <w:tmpl w:val="32A2F912"/>
    <w:styleLink w:val="WWNum1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 w15:restartNumberingAfterBreak="0">
    <w:nsid w:val="0F0D0845"/>
    <w:multiLevelType w:val="multilevel"/>
    <w:tmpl w:val="F2FC319C"/>
    <w:styleLink w:val="WWNum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2" w15:restartNumberingAfterBreak="0">
    <w:nsid w:val="11192D28"/>
    <w:multiLevelType w:val="multilevel"/>
    <w:tmpl w:val="4A5E7ACA"/>
    <w:styleLink w:val="WWNum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3" w15:restartNumberingAfterBreak="0">
    <w:nsid w:val="1DEC1E58"/>
    <w:multiLevelType w:val="multilevel"/>
    <w:tmpl w:val="8CC83C96"/>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4" w15:restartNumberingAfterBreak="0">
    <w:nsid w:val="2587610C"/>
    <w:multiLevelType w:val="multilevel"/>
    <w:tmpl w:val="83A01F9C"/>
    <w:styleLink w:val="WWNum18"/>
    <w:lvl w:ilvl="0">
      <w:numFmt w:val="bullet"/>
      <w:lvlText w:val=""/>
      <w:lvlJc w:val="left"/>
      <w:pPr>
        <w:ind w:left="1440" w:hanging="360"/>
      </w:pPr>
      <w:rPr>
        <w:rFonts w:ascii="Symbol" w:hAnsi="Symbol"/>
      </w:r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lvl>
  </w:abstractNum>
  <w:abstractNum w:abstractNumId="5" w15:restartNumberingAfterBreak="0">
    <w:nsid w:val="2DF83BC4"/>
    <w:multiLevelType w:val="multilevel"/>
    <w:tmpl w:val="0684767E"/>
    <w:styleLink w:val="WWNum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6" w15:restartNumberingAfterBreak="0">
    <w:nsid w:val="32B51A19"/>
    <w:multiLevelType w:val="multilevel"/>
    <w:tmpl w:val="CA84D176"/>
    <w:styleLink w:val="WWNum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7" w15:restartNumberingAfterBreak="0">
    <w:nsid w:val="353736E4"/>
    <w:multiLevelType w:val="multilevel"/>
    <w:tmpl w:val="1E0ACD18"/>
    <w:styleLink w:val="WWNum1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8" w15:restartNumberingAfterBreak="0">
    <w:nsid w:val="3AFA535D"/>
    <w:multiLevelType w:val="multilevel"/>
    <w:tmpl w:val="B9322F4C"/>
    <w:styleLink w:val="WWNum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9" w15:restartNumberingAfterBreak="0">
    <w:nsid w:val="405E1E09"/>
    <w:multiLevelType w:val="multilevel"/>
    <w:tmpl w:val="F4ECA058"/>
    <w:styleLink w:val="WWNum7"/>
    <w:lvl w:ilvl="0">
      <w:numFmt w:val="bullet"/>
      <w:lvlText w:val="●"/>
      <w:lvlJc w:val="left"/>
      <w:pPr>
        <w:ind w:left="2160" w:hanging="360"/>
      </w:pPr>
      <w:rPr>
        <w:u w:val="none"/>
      </w:rPr>
    </w:lvl>
    <w:lvl w:ilvl="1">
      <w:numFmt w:val="bullet"/>
      <w:lvlText w:val="○"/>
      <w:lvlJc w:val="left"/>
      <w:pPr>
        <w:ind w:left="2880" w:hanging="360"/>
      </w:pPr>
      <w:rPr>
        <w:u w:val="none"/>
      </w:rPr>
    </w:lvl>
    <w:lvl w:ilvl="2">
      <w:numFmt w:val="bullet"/>
      <w:lvlText w:val="■"/>
      <w:lvlJc w:val="left"/>
      <w:pPr>
        <w:ind w:left="3600" w:hanging="360"/>
      </w:pPr>
      <w:rPr>
        <w:u w:val="none"/>
      </w:rPr>
    </w:lvl>
    <w:lvl w:ilvl="3">
      <w:numFmt w:val="bullet"/>
      <w:lvlText w:val="●"/>
      <w:lvlJc w:val="left"/>
      <w:pPr>
        <w:ind w:left="4320" w:hanging="360"/>
      </w:pPr>
      <w:rPr>
        <w:u w:val="none"/>
      </w:rPr>
    </w:lvl>
    <w:lvl w:ilvl="4">
      <w:numFmt w:val="bullet"/>
      <w:lvlText w:val="○"/>
      <w:lvlJc w:val="left"/>
      <w:pPr>
        <w:ind w:left="5040" w:hanging="360"/>
      </w:pPr>
      <w:rPr>
        <w:u w:val="none"/>
      </w:rPr>
    </w:lvl>
    <w:lvl w:ilvl="5">
      <w:numFmt w:val="bullet"/>
      <w:lvlText w:val="■"/>
      <w:lvlJc w:val="left"/>
      <w:pPr>
        <w:ind w:left="5760" w:hanging="360"/>
      </w:pPr>
      <w:rPr>
        <w:u w:val="none"/>
      </w:rPr>
    </w:lvl>
    <w:lvl w:ilvl="6">
      <w:numFmt w:val="bullet"/>
      <w:lvlText w:val="●"/>
      <w:lvlJc w:val="left"/>
      <w:pPr>
        <w:ind w:left="6480" w:hanging="360"/>
      </w:pPr>
      <w:rPr>
        <w:u w:val="none"/>
      </w:rPr>
    </w:lvl>
    <w:lvl w:ilvl="7">
      <w:numFmt w:val="bullet"/>
      <w:lvlText w:val="○"/>
      <w:lvlJc w:val="left"/>
      <w:pPr>
        <w:ind w:left="7200" w:hanging="360"/>
      </w:pPr>
      <w:rPr>
        <w:u w:val="none"/>
      </w:rPr>
    </w:lvl>
    <w:lvl w:ilvl="8">
      <w:numFmt w:val="bullet"/>
      <w:lvlText w:val="■"/>
      <w:lvlJc w:val="left"/>
      <w:pPr>
        <w:ind w:left="7920" w:hanging="360"/>
      </w:pPr>
      <w:rPr>
        <w:u w:val="none"/>
      </w:rPr>
    </w:lvl>
  </w:abstractNum>
  <w:abstractNum w:abstractNumId="10" w15:restartNumberingAfterBreak="0">
    <w:nsid w:val="4371144F"/>
    <w:multiLevelType w:val="multilevel"/>
    <w:tmpl w:val="B764F6EA"/>
    <w:styleLink w:val="WWNum15"/>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1" w15:restartNumberingAfterBreak="0">
    <w:nsid w:val="43B64FCB"/>
    <w:multiLevelType w:val="multilevel"/>
    <w:tmpl w:val="B75AA250"/>
    <w:styleLink w:val="WWNum16"/>
    <w:lvl w:ilvl="0">
      <w:numFmt w:val="bullet"/>
      <w:lvlText w:val="●"/>
      <w:lvlJc w:val="left"/>
      <w:pPr>
        <w:ind w:left="2160" w:hanging="360"/>
      </w:pPr>
      <w:rPr>
        <w:u w:val="none"/>
      </w:rPr>
    </w:lvl>
    <w:lvl w:ilvl="1">
      <w:numFmt w:val="bullet"/>
      <w:lvlText w:val="○"/>
      <w:lvlJc w:val="left"/>
      <w:pPr>
        <w:ind w:left="2880" w:hanging="360"/>
      </w:pPr>
      <w:rPr>
        <w:u w:val="none"/>
      </w:rPr>
    </w:lvl>
    <w:lvl w:ilvl="2">
      <w:numFmt w:val="bullet"/>
      <w:lvlText w:val="■"/>
      <w:lvlJc w:val="left"/>
      <w:pPr>
        <w:ind w:left="3600" w:hanging="360"/>
      </w:pPr>
      <w:rPr>
        <w:u w:val="none"/>
      </w:rPr>
    </w:lvl>
    <w:lvl w:ilvl="3">
      <w:numFmt w:val="bullet"/>
      <w:lvlText w:val="●"/>
      <w:lvlJc w:val="left"/>
      <w:pPr>
        <w:ind w:left="4320" w:hanging="360"/>
      </w:pPr>
      <w:rPr>
        <w:u w:val="none"/>
      </w:rPr>
    </w:lvl>
    <w:lvl w:ilvl="4">
      <w:numFmt w:val="bullet"/>
      <w:lvlText w:val="○"/>
      <w:lvlJc w:val="left"/>
      <w:pPr>
        <w:ind w:left="5040" w:hanging="360"/>
      </w:pPr>
      <w:rPr>
        <w:u w:val="none"/>
      </w:rPr>
    </w:lvl>
    <w:lvl w:ilvl="5">
      <w:numFmt w:val="bullet"/>
      <w:lvlText w:val="■"/>
      <w:lvlJc w:val="left"/>
      <w:pPr>
        <w:ind w:left="5760" w:hanging="360"/>
      </w:pPr>
      <w:rPr>
        <w:u w:val="none"/>
      </w:rPr>
    </w:lvl>
    <w:lvl w:ilvl="6">
      <w:numFmt w:val="bullet"/>
      <w:lvlText w:val="●"/>
      <w:lvlJc w:val="left"/>
      <w:pPr>
        <w:ind w:left="6480" w:hanging="360"/>
      </w:pPr>
      <w:rPr>
        <w:u w:val="none"/>
      </w:rPr>
    </w:lvl>
    <w:lvl w:ilvl="7">
      <w:numFmt w:val="bullet"/>
      <w:lvlText w:val="○"/>
      <w:lvlJc w:val="left"/>
      <w:pPr>
        <w:ind w:left="7200" w:hanging="360"/>
      </w:pPr>
      <w:rPr>
        <w:u w:val="none"/>
      </w:rPr>
    </w:lvl>
    <w:lvl w:ilvl="8">
      <w:numFmt w:val="bullet"/>
      <w:lvlText w:val="■"/>
      <w:lvlJc w:val="left"/>
      <w:pPr>
        <w:ind w:left="7920" w:hanging="360"/>
      </w:pPr>
      <w:rPr>
        <w:u w:val="none"/>
      </w:rPr>
    </w:lvl>
  </w:abstractNum>
  <w:abstractNum w:abstractNumId="12" w15:restartNumberingAfterBreak="0">
    <w:nsid w:val="43ED2931"/>
    <w:multiLevelType w:val="multilevel"/>
    <w:tmpl w:val="006EDF66"/>
    <w:styleLink w:val="WWNum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3" w15:restartNumberingAfterBreak="0">
    <w:nsid w:val="495F1103"/>
    <w:multiLevelType w:val="multilevel"/>
    <w:tmpl w:val="B194FAE0"/>
    <w:styleLink w:val="WWNum3"/>
    <w:lvl w:ilvl="0">
      <w:start w:val="1"/>
      <w:numFmt w:val="decimal"/>
      <w:lvlText w:val="%1."/>
      <w:lvlJc w:val="left"/>
      <w:pPr>
        <w:ind w:left="720" w:hanging="360"/>
      </w:pPr>
      <w:rPr>
        <w:u w:val="none"/>
        <w:lang w:val="pl-PL"/>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4" w15:restartNumberingAfterBreak="0">
    <w:nsid w:val="55747BD8"/>
    <w:multiLevelType w:val="multilevel"/>
    <w:tmpl w:val="E79C03D2"/>
    <w:styleLink w:val="WWNum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5" w15:restartNumberingAfterBreak="0">
    <w:nsid w:val="68B77A1D"/>
    <w:multiLevelType w:val="multilevel"/>
    <w:tmpl w:val="F02EABE6"/>
    <w:styleLink w:val="WWNum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6" w15:restartNumberingAfterBreak="0">
    <w:nsid w:val="6EC66EC5"/>
    <w:multiLevelType w:val="multilevel"/>
    <w:tmpl w:val="8B629B16"/>
    <w:styleLink w:val="WWNum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7" w15:restartNumberingAfterBreak="0">
    <w:nsid w:val="73776602"/>
    <w:multiLevelType w:val="multilevel"/>
    <w:tmpl w:val="50F2E816"/>
    <w:styleLink w:val="WWNum9"/>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8" w15:restartNumberingAfterBreak="0">
    <w:nsid w:val="7EAD073B"/>
    <w:multiLevelType w:val="multilevel"/>
    <w:tmpl w:val="202A3212"/>
    <w:styleLink w:val="WWNum13"/>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num w:numId="1" w16cid:durableId="523981329">
    <w:abstractNumId w:val="2"/>
  </w:num>
  <w:num w:numId="2" w16cid:durableId="791897323">
    <w:abstractNumId w:val="5"/>
  </w:num>
  <w:num w:numId="3" w16cid:durableId="36779429">
    <w:abstractNumId w:val="13"/>
  </w:num>
  <w:num w:numId="4" w16cid:durableId="1982033269">
    <w:abstractNumId w:val="12"/>
  </w:num>
  <w:num w:numId="5" w16cid:durableId="37824478">
    <w:abstractNumId w:val="16"/>
  </w:num>
  <w:num w:numId="6" w16cid:durableId="1813446800">
    <w:abstractNumId w:val="8"/>
  </w:num>
  <w:num w:numId="7" w16cid:durableId="1702129266">
    <w:abstractNumId w:val="9"/>
  </w:num>
  <w:num w:numId="8" w16cid:durableId="638219341">
    <w:abstractNumId w:val="15"/>
  </w:num>
  <w:num w:numId="9" w16cid:durableId="371156829">
    <w:abstractNumId w:val="17"/>
  </w:num>
  <w:num w:numId="10" w16cid:durableId="151138697">
    <w:abstractNumId w:val="6"/>
  </w:num>
  <w:num w:numId="11" w16cid:durableId="1023363591">
    <w:abstractNumId w:val="1"/>
  </w:num>
  <w:num w:numId="12" w16cid:durableId="1477793650">
    <w:abstractNumId w:val="7"/>
  </w:num>
  <w:num w:numId="13" w16cid:durableId="653919798">
    <w:abstractNumId w:val="18"/>
  </w:num>
  <w:num w:numId="14" w16cid:durableId="1793746568">
    <w:abstractNumId w:val="0"/>
  </w:num>
  <w:num w:numId="15" w16cid:durableId="454638790">
    <w:abstractNumId w:val="10"/>
  </w:num>
  <w:num w:numId="16" w16cid:durableId="953053910">
    <w:abstractNumId w:val="11"/>
  </w:num>
  <w:num w:numId="17" w16cid:durableId="2109617606">
    <w:abstractNumId w:val="14"/>
  </w:num>
  <w:num w:numId="18" w16cid:durableId="38362164">
    <w:abstractNumId w:val="4"/>
  </w:num>
  <w:num w:numId="19" w16cid:durableId="917909619">
    <w:abstractNumId w:val="1"/>
    <w:lvlOverride w:ilvl="0">
      <w:startOverride w:val="1"/>
    </w:lvlOverride>
  </w:num>
  <w:num w:numId="20" w16cid:durableId="1654289016">
    <w:abstractNumId w:val="3"/>
  </w:num>
  <w:num w:numId="21" w16cid:durableId="353655389">
    <w:abstractNumId w:val="1"/>
    <w:lvlOverride w:ilvl="0">
      <w:startOverride w:val="1"/>
    </w:lvlOverride>
  </w:num>
  <w:num w:numId="22" w16cid:durableId="1538159795">
    <w:abstractNumId w:val="6"/>
    <w:lvlOverride w:ilvl="0">
      <w:startOverride w:val="1"/>
    </w:lvlOverride>
  </w:num>
  <w:num w:numId="23" w16cid:durableId="1132477122">
    <w:abstractNumId w:val="9"/>
    <w:lvlOverride w:ilvl="0"/>
  </w:num>
  <w:num w:numId="24" w16cid:durableId="1105733060">
    <w:abstractNumId w:val="6"/>
    <w:lvlOverride w:ilvl="0">
      <w:startOverride w:val="1"/>
    </w:lvlOverride>
  </w:num>
  <w:num w:numId="25" w16cid:durableId="2137523825">
    <w:abstractNumId w:val="13"/>
    <w:lvlOverride w:ilvl="0">
      <w:startOverride w:val="1"/>
    </w:lvlOverride>
  </w:num>
  <w:num w:numId="26" w16cid:durableId="1735545863">
    <w:abstractNumId w:val="11"/>
    <w:lvlOverride w:ilvl="0"/>
  </w:num>
  <w:num w:numId="27" w16cid:durableId="1734159656">
    <w:abstractNumId w:val="16"/>
    <w:lvlOverride w:ilvl="0">
      <w:startOverride w:val="1"/>
    </w:lvlOverride>
  </w:num>
  <w:num w:numId="28" w16cid:durableId="6568921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132D9"/>
    <w:rsid w:val="001E5E9F"/>
    <w:rsid w:val="005132D9"/>
    <w:rsid w:val="0067774B"/>
    <w:rsid w:val="00D452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49264"/>
  <w15:docId w15:val="{076064D4-BB42-4CC6-9748-F4225183F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kern w:val="3"/>
        <w:sz w:val="22"/>
        <w:szCs w:val="22"/>
        <w:lang w:val="ru-RU" w:eastAsia="pl-PL" w:bidi="ar-SA"/>
      </w:rPr>
    </w:rPrDefault>
    <w:pPrDefault>
      <w:pPr>
        <w:widowControl w:val="0"/>
        <w:autoSpaceDN w:val="0"/>
        <w:spacing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1">
    <w:name w:val="Заголовок 1"/>
    <w:basedOn w:val="Standard"/>
    <w:next w:val="Textbody"/>
    <w:pPr>
      <w:keepNext/>
      <w:keepLines/>
      <w:spacing w:before="400" w:after="120"/>
      <w:outlineLvl w:val="0"/>
    </w:pPr>
    <w:rPr>
      <w:sz w:val="40"/>
      <w:szCs w:val="40"/>
    </w:rPr>
  </w:style>
  <w:style w:type="paragraph" w:customStyle="1" w:styleId="2">
    <w:name w:val="Заголовок 2"/>
    <w:basedOn w:val="Standard"/>
    <w:next w:val="Textbody"/>
    <w:pPr>
      <w:keepNext/>
      <w:keepLines/>
      <w:spacing w:before="360" w:after="120"/>
      <w:outlineLvl w:val="1"/>
    </w:pPr>
    <w:rPr>
      <w:sz w:val="32"/>
      <w:szCs w:val="32"/>
    </w:rPr>
  </w:style>
  <w:style w:type="paragraph" w:customStyle="1" w:styleId="3">
    <w:name w:val="Заголовок 3"/>
    <w:basedOn w:val="Standard"/>
    <w:next w:val="Textbody"/>
    <w:pPr>
      <w:keepNext/>
      <w:keepLines/>
      <w:spacing w:before="320" w:after="80"/>
      <w:outlineLvl w:val="2"/>
    </w:pPr>
    <w:rPr>
      <w:color w:val="434343"/>
      <w:sz w:val="28"/>
      <w:szCs w:val="28"/>
    </w:rPr>
  </w:style>
  <w:style w:type="paragraph" w:customStyle="1" w:styleId="4">
    <w:name w:val="Заголовок 4"/>
    <w:basedOn w:val="Standard"/>
    <w:next w:val="Textbody"/>
    <w:pPr>
      <w:keepNext/>
      <w:keepLines/>
      <w:spacing w:before="280" w:after="80"/>
      <w:outlineLvl w:val="3"/>
    </w:pPr>
    <w:rPr>
      <w:color w:val="666666"/>
      <w:sz w:val="24"/>
      <w:szCs w:val="24"/>
    </w:rPr>
  </w:style>
  <w:style w:type="paragraph" w:customStyle="1" w:styleId="5">
    <w:name w:val="Заголовок 5"/>
    <w:basedOn w:val="Standard"/>
    <w:next w:val="Textbody"/>
    <w:pPr>
      <w:keepNext/>
      <w:keepLines/>
      <w:spacing w:before="240" w:after="80"/>
      <w:outlineLvl w:val="4"/>
    </w:pPr>
    <w:rPr>
      <w:color w:val="666666"/>
    </w:rPr>
  </w:style>
  <w:style w:type="paragraph" w:customStyle="1" w:styleId="6">
    <w:name w:val="Заголовок 6"/>
    <w:basedOn w:val="Standard"/>
    <w:next w:val="Textbody"/>
    <w:pPr>
      <w:keepNext/>
      <w:keepLines/>
      <w:spacing w:before="240" w:after="80"/>
      <w:outlineLvl w:val="5"/>
    </w:pPr>
    <w:rPr>
      <w:i/>
      <w:color w:val="666666"/>
    </w:rPr>
  </w:style>
  <w:style w:type="paragraph" w:customStyle="1" w:styleId="a">
    <w:name w:val="Обычный"/>
    <w:pPr>
      <w:suppressAutoHyphens/>
    </w:pPr>
  </w:style>
  <w:style w:type="paragraph" w:customStyle="1" w:styleId="Heading">
    <w:name w:val="Heading"/>
    <w:basedOn w:val="Standard"/>
    <w:next w:val="Textbody"/>
    <w:pPr>
      <w:keepNext/>
      <w:spacing w:before="240" w:after="120"/>
    </w:pPr>
    <w:rPr>
      <w:rFonts w:eastAsia="Microsoft YaHei" w:cs="Lucida Sans"/>
      <w:sz w:val="28"/>
      <w:szCs w:val="28"/>
    </w:rPr>
  </w:style>
  <w:style w:type="paragraph" w:customStyle="1" w:styleId="Textbody">
    <w:name w:val="Text body"/>
    <w:basedOn w:val="Standard"/>
    <w:pPr>
      <w:spacing w:after="120"/>
    </w:pPr>
  </w:style>
  <w:style w:type="paragraph" w:customStyle="1" w:styleId="a0">
    <w:name w:val="Список"/>
    <w:basedOn w:val="Textbody"/>
    <w:rPr>
      <w:rFonts w:cs="Lucida Sans"/>
    </w:rPr>
  </w:style>
  <w:style w:type="paragraph" w:customStyle="1" w:styleId="a1">
    <w:name w:val="Название объекта"/>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customStyle="1" w:styleId="a2">
    <w:name w:val="Заголовок"/>
    <w:basedOn w:val="Standard"/>
    <w:next w:val="a3"/>
    <w:pPr>
      <w:keepNext/>
      <w:keepLines/>
      <w:spacing w:after="60"/>
    </w:pPr>
    <w:rPr>
      <w:b/>
      <w:bCs/>
      <w:sz w:val="52"/>
      <w:szCs w:val="52"/>
    </w:rPr>
  </w:style>
  <w:style w:type="paragraph" w:customStyle="1" w:styleId="a3">
    <w:name w:val="Подзаголовок"/>
    <w:basedOn w:val="Standard"/>
    <w:next w:val="Textbody"/>
    <w:pPr>
      <w:keepNext/>
      <w:keepLines/>
      <w:spacing w:after="320"/>
    </w:pPr>
    <w:rPr>
      <w:i/>
      <w:iCs/>
      <w:color w:val="666666"/>
      <w:sz w:val="30"/>
      <w:szCs w:val="30"/>
    </w:rPr>
  </w:style>
  <w:style w:type="paragraph" w:customStyle="1" w:styleId="a4">
    <w:name w:val="Абзац списка"/>
    <w:basedOn w:val="Standard"/>
    <w:pPr>
      <w:ind w:left="720"/>
    </w:pPr>
  </w:style>
  <w:style w:type="paragraph" w:customStyle="1" w:styleId="HeaderandFooter">
    <w:name w:val="Header and Footer"/>
    <w:basedOn w:val="Standard"/>
    <w:pPr>
      <w:suppressLineNumbers/>
      <w:tabs>
        <w:tab w:val="center" w:pos="4819"/>
        <w:tab w:val="right" w:pos="9638"/>
      </w:tabs>
    </w:pPr>
  </w:style>
  <w:style w:type="paragraph" w:customStyle="1" w:styleId="a5">
    <w:name w:val="Нижний колонтитул"/>
    <w:basedOn w:val="Standard"/>
    <w:pPr>
      <w:suppressLineNumbers/>
      <w:tabs>
        <w:tab w:val="center" w:pos="4819"/>
        <w:tab w:val="right" w:pos="9638"/>
      </w:tabs>
    </w:pPr>
  </w:style>
  <w:style w:type="paragraph" w:customStyle="1" w:styleId="a6">
    <w:name w:val="Верхний колонтитул"/>
    <w:basedOn w:val="a"/>
    <w:pPr>
      <w:tabs>
        <w:tab w:val="center" w:pos="4513"/>
        <w:tab w:val="right" w:pos="9026"/>
      </w:tabs>
      <w:spacing w:line="240" w:lineRule="auto"/>
    </w:pPr>
  </w:style>
  <w:style w:type="paragraph" w:styleId="Nagwek">
    <w:name w:val="header"/>
    <w:basedOn w:val="HeaderandFooter"/>
  </w:style>
  <w:style w:type="paragraph" w:styleId="Stopka">
    <w:name w:val="footer"/>
    <w:basedOn w:val="HeaderandFooter"/>
  </w:style>
  <w:style w:type="paragraph" w:styleId="Akapitzlist">
    <w:name w:val="List Paragraph"/>
    <w:basedOn w:val="Standard"/>
    <w:pPr>
      <w:ind w:left="720"/>
    </w:pPr>
  </w:style>
  <w:style w:type="character" w:customStyle="1" w:styleId="a7">
    <w:name w:val="Основной шрифт абзаца"/>
  </w:style>
  <w:style w:type="character" w:customStyle="1" w:styleId="hwtze">
    <w:name w:val="hwtze"/>
    <w:basedOn w:val="a7"/>
  </w:style>
  <w:style w:type="character" w:customStyle="1" w:styleId="rynqvb">
    <w:name w:val="rynqvb"/>
    <w:basedOn w:val="a7"/>
  </w:style>
  <w:style w:type="character" w:customStyle="1" w:styleId="Internetlink">
    <w:name w:val="Internet link"/>
    <w:basedOn w:val="a7"/>
    <w:rPr>
      <w:color w:val="0000FF"/>
      <w:u w:val="single"/>
    </w:rPr>
  </w:style>
  <w:style w:type="character" w:customStyle="1" w:styleId="ListLabel1">
    <w:name w:val="ListLabel 1"/>
    <w:rPr>
      <w:u w:val="none"/>
    </w:rPr>
  </w:style>
  <w:style w:type="character" w:customStyle="1" w:styleId="ListLabel2">
    <w:name w:val="ListLabel 2"/>
    <w:rPr>
      <w:rFonts w:cs="Courier New"/>
    </w:rPr>
  </w:style>
  <w:style w:type="character" w:styleId="Hipercze">
    <w:name w:val="Hyperlink"/>
    <w:basedOn w:val="Domylnaczcionkaakapitu"/>
    <w:rPr>
      <w:color w:val="0563C1"/>
      <w:u w:val="single"/>
    </w:rPr>
  </w:style>
  <w:style w:type="character" w:customStyle="1" w:styleId="a8">
    <w:name w:val="Верхний колонтитул Знак"/>
    <w:basedOn w:val="a7"/>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hnatalia@itdrohiczyn.pl" TargetMode="External"/><Relationship Id="rId13" Type="http://schemas.openxmlformats.org/officeDocument/2006/relationships/hyperlink" Target="mailto:khnatalia@itdrohiczyn.pl" TargetMode="External"/><Relationship Id="rId3" Type="http://schemas.openxmlformats.org/officeDocument/2006/relationships/settings" Target="settings.xml"/><Relationship Id="rId7" Type="http://schemas.openxmlformats.org/officeDocument/2006/relationships/hyperlink" Target="mailto:m.niemyjska@itdrohiczyn.pl" TargetMode="External"/><Relationship Id="rId12" Type="http://schemas.openxmlformats.org/officeDocument/2006/relationships/hyperlink" Target="mailto:m.niemyjska@itdrohiczyn.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rohiczyn.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hnatalia@itdrohiczyn.pl" TargetMode="External"/><Relationship Id="rId4" Type="http://schemas.openxmlformats.org/officeDocument/2006/relationships/webSettings" Target="webSettings.xml"/><Relationship Id="rId9" Type="http://schemas.openxmlformats.org/officeDocument/2006/relationships/hyperlink" Target="mailto:m.niemyjska@itdrohiczyn.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5919</Characters>
  <Application>Microsoft Office Word</Application>
  <DocSecurity>0</DocSecurity>
  <Lines>49</Lines>
  <Paragraphs>13</Paragraphs>
  <ScaleCrop>false</ScaleCrop>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rsiwek</dc:creator>
  <cp:lastModifiedBy>Ewa Młynarczuk</cp:lastModifiedBy>
  <cp:revision>2</cp:revision>
  <cp:lastPrinted>2025-08-01T13:51:00Z</cp:lastPrinted>
  <dcterms:created xsi:type="dcterms:W3CDTF">2025-09-23T08:11:00Z</dcterms:created>
  <dcterms:modified xsi:type="dcterms:W3CDTF">2025-09-23T08:11:00Z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