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1D213" w14:textId="77777777" w:rsidR="00165E0A" w:rsidRDefault="007B30BB" w:rsidP="00506B66">
      <w:pPr>
        <w:pBdr>
          <w:bottom w:val="single" w:sz="6" w:space="1" w:color="auto"/>
        </w:pBdr>
        <w:shd w:val="clear" w:color="auto" w:fill="D6E3BC" w:themeFill="accent3" w:themeFillTint="66"/>
      </w:pPr>
      <w:r w:rsidRPr="007556EA">
        <w:rPr>
          <w:rFonts w:ascii="Times New Roman" w:hAnsi="Times New Roman" w:cs="Times New Roman"/>
          <w:noProof/>
          <w:sz w:val="18"/>
          <w:szCs w:val="18"/>
          <w:lang w:eastAsia="pl-PL"/>
        </w:rPr>
        <w:drawing>
          <wp:inline distT="0" distB="0" distL="0" distR="0" wp14:anchorId="6791D239" wp14:editId="6791D23A">
            <wp:extent cx="762000" cy="962025"/>
            <wp:effectExtent l="0" t="0" r="0" b="9525"/>
            <wp:docPr id="6" name="Obraz 6" descr="H:\her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herb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661" cy="99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 w:rsidR="00FA0671">
        <w:t xml:space="preserve">         </w:t>
      </w:r>
      <w:r>
        <w:t xml:space="preserve">       </w:t>
      </w:r>
      <w:r w:rsidR="00FA0671">
        <w:rPr>
          <w:noProof/>
          <w:lang w:eastAsia="pl-PL"/>
        </w:rPr>
        <w:drawing>
          <wp:inline distT="0" distB="0" distL="0" distR="0" wp14:anchorId="6791D23B" wp14:editId="6791D23C">
            <wp:extent cx="1952625" cy="742950"/>
            <wp:effectExtent l="0" t="0" r="9525" b="0"/>
            <wp:docPr id="1" name="Obraz 1" descr="Logo Funduszu w formacie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Funduszu w formacie 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FA0671">
        <w:t xml:space="preserve">                                </w:t>
      </w:r>
      <w:r w:rsidR="00FA0671" w:rsidRPr="007556EA">
        <w:rPr>
          <w:rFonts w:ascii="Times New Roman" w:hAnsi="Times New Roman" w:cs="Times New Roman"/>
          <w:noProof/>
          <w:sz w:val="18"/>
          <w:szCs w:val="18"/>
          <w:lang w:eastAsia="pl-PL"/>
        </w:rPr>
        <w:drawing>
          <wp:inline distT="0" distB="0" distL="0" distR="0" wp14:anchorId="6791D23D" wp14:editId="6791D23E">
            <wp:extent cx="866775" cy="933450"/>
            <wp:effectExtent l="0" t="0" r="9525" b="0"/>
            <wp:docPr id="7" name="Obraz 7" descr="H:\1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11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411" cy="961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0671">
        <w:t xml:space="preserve">               </w:t>
      </w:r>
      <w:r>
        <w:t xml:space="preserve">                                                    </w:t>
      </w:r>
    </w:p>
    <w:p w14:paraId="6791D214" w14:textId="77777777" w:rsidR="003851B8" w:rsidRPr="00B41A96" w:rsidRDefault="00EA029C" w:rsidP="00506B6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B41A96">
        <w:rPr>
          <w:rFonts w:ascii="Times New Roman" w:hAnsi="Times New Roman" w:cs="Times New Roman"/>
          <w:b/>
          <w:color w:val="C00000"/>
          <w:sz w:val="32"/>
          <w:szCs w:val="32"/>
        </w:rPr>
        <w:t>Powiatowe Centrum Pomocy Rodzinie w Ostrowi Mazowieckiej</w:t>
      </w:r>
    </w:p>
    <w:p w14:paraId="6791D215" w14:textId="77777777" w:rsidR="003851B8" w:rsidRPr="00B41A96" w:rsidRDefault="00EA029C" w:rsidP="00506B6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</w:pPr>
      <w:r w:rsidRPr="00B41A96"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  <w:t>informuje osoby niepełnosprawne o możliwości uzyskania dofinansowania</w:t>
      </w:r>
    </w:p>
    <w:p w14:paraId="6791D216" w14:textId="77777777" w:rsidR="00EB5F5D" w:rsidRDefault="00EA029C" w:rsidP="00506B6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B41A96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ze środków </w:t>
      </w:r>
    </w:p>
    <w:p w14:paraId="6791D217" w14:textId="77777777" w:rsidR="003851B8" w:rsidRPr="00B41A96" w:rsidRDefault="00EA029C" w:rsidP="00506B6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B41A96">
        <w:rPr>
          <w:rFonts w:ascii="Times New Roman" w:hAnsi="Times New Roman" w:cs="Times New Roman"/>
          <w:b/>
          <w:color w:val="C00000"/>
          <w:sz w:val="32"/>
          <w:szCs w:val="32"/>
        </w:rPr>
        <w:t>Państwowego Funduszu Rehabilitacji Osób Niepełnosprawnych</w:t>
      </w:r>
    </w:p>
    <w:p w14:paraId="6791D218" w14:textId="77777777" w:rsidR="00EB5F5D" w:rsidRDefault="00EA029C" w:rsidP="00506B6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B41A96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w ramach programu Aktywny Samorząd </w:t>
      </w:r>
    </w:p>
    <w:p w14:paraId="6791D219" w14:textId="77777777" w:rsidR="00EA029C" w:rsidRDefault="00EA029C" w:rsidP="00506B6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B41A96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realizowanego w Powiecie </w:t>
      </w:r>
      <w:r w:rsidR="003851B8" w:rsidRPr="00B41A96">
        <w:rPr>
          <w:rFonts w:ascii="Times New Roman" w:hAnsi="Times New Roman" w:cs="Times New Roman"/>
          <w:b/>
          <w:color w:val="C00000"/>
          <w:sz w:val="32"/>
          <w:szCs w:val="32"/>
        </w:rPr>
        <w:t>Ostrowskim</w:t>
      </w:r>
    </w:p>
    <w:p w14:paraId="6791D21A" w14:textId="77777777" w:rsidR="009B767B" w:rsidRDefault="009B767B" w:rsidP="00506B6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C00000"/>
          <w:sz w:val="16"/>
          <w:szCs w:val="16"/>
        </w:rPr>
      </w:pPr>
    </w:p>
    <w:p w14:paraId="6791D21B" w14:textId="77777777" w:rsidR="00796FEF" w:rsidRPr="00127A8E" w:rsidRDefault="00796FEF" w:rsidP="00506B6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C00000"/>
          <w:sz w:val="16"/>
          <w:szCs w:val="16"/>
        </w:rPr>
      </w:pPr>
    </w:p>
    <w:p w14:paraId="6791D21C" w14:textId="77777777" w:rsidR="00EA029C" w:rsidRPr="00EB5F5D" w:rsidRDefault="00EA029C" w:rsidP="00506B6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B5F5D">
        <w:rPr>
          <w:rFonts w:ascii="Times New Roman" w:hAnsi="Times New Roman" w:cs="Times New Roman"/>
          <w:b/>
          <w:sz w:val="32"/>
          <w:szCs w:val="32"/>
        </w:rPr>
        <w:t>W ramach programu można uzyskać dofinansowanie:</w:t>
      </w:r>
    </w:p>
    <w:p w14:paraId="6791D21D" w14:textId="77777777" w:rsidR="00796FEF" w:rsidRPr="00EB5F5D" w:rsidRDefault="00796FEF" w:rsidP="00506B6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6791D21E" w14:textId="1EBCBE4F" w:rsidR="00EA029C" w:rsidRPr="006E3DA3" w:rsidRDefault="00EA029C" w:rsidP="00506B6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EB5F5D">
        <w:rPr>
          <w:rFonts w:ascii="Times New Roman" w:hAnsi="Times New Roman" w:cs="Times New Roman"/>
          <w:sz w:val="32"/>
          <w:szCs w:val="32"/>
        </w:rPr>
        <w:t xml:space="preserve">1. </w:t>
      </w:r>
      <w:r w:rsidRPr="00EB5F5D">
        <w:rPr>
          <w:rFonts w:ascii="Times New Roman" w:hAnsi="Times New Roman" w:cs="Times New Roman"/>
          <w:b/>
          <w:color w:val="7030A0"/>
          <w:sz w:val="32"/>
          <w:szCs w:val="32"/>
        </w:rPr>
        <w:t>do uzyskania wykształcenia na poziomie wyższym</w:t>
      </w:r>
      <w:r w:rsidRPr="00EB5F5D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Pr="00EB5F5D">
        <w:rPr>
          <w:rFonts w:ascii="Times New Roman" w:hAnsi="Times New Roman" w:cs="Times New Roman"/>
          <w:sz w:val="32"/>
          <w:szCs w:val="32"/>
        </w:rPr>
        <w:t xml:space="preserve">(moduł II programu) - osoby posiadające stopień niepełnosprawności – </w:t>
      </w:r>
      <w:r w:rsidRPr="006E3DA3">
        <w:rPr>
          <w:rFonts w:ascii="Times New Roman" w:hAnsi="Times New Roman" w:cs="Times New Roman"/>
          <w:b/>
          <w:color w:val="FF0000"/>
          <w:sz w:val="32"/>
          <w:szCs w:val="32"/>
        </w:rPr>
        <w:t>termin składania wniosków do 10 października,</w:t>
      </w:r>
    </w:p>
    <w:p w14:paraId="6791D21F" w14:textId="77777777" w:rsidR="003C4B65" w:rsidRPr="00EB5F5D" w:rsidRDefault="003C4B65" w:rsidP="00506B6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6791D220" w14:textId="7CB004B8" w:rsidR="00EA029C" w:rsidRPr="00EB5F5D" w:rsidRDefault="00EA029C" w:rsidP="00506B6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EB5F5D">
        <w:rPr>
          <w:rFonts w:ascii="Times New Roman" w:hAnsi="Times New Roman" w:cs="Times New Roman"/>
          <w:sz w:val="32"/>
          <w:szCs w:val="32"/>
        </w:rPr>
        <w:t xml:space="preserve">2. </w:t>
      </w:r>
      <w:r w:rsidRPr="00EB5F5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do </w:t>
      </w:r>
      <w:r w:rsidRPr="00EB5F5D">
        <w:rPr>
          <w:rFonts w:ascii="Times New Roman" w:hAnsi="Times New Roman"/>
          <w:b/>
          <w:color w:val="7030A0"/>
          <w:sz w:val="32"/>
          <w:szCs w:val="32"/>
        </w:rPr>
        <w:t xml:space="preserve">zakupu i montażu oprzyrządowania do </w:t>
      </w:r>
      <w:r w:rsidRPr="00EB5F5D">
        <w:rPr>
          <w:rFonts w:ascii="Times New Roman" w:hAnsi="Times New Roman"/>
          <w:sz w:val="32"/>
          <w:szCs w:val="32"/>
        </w:rPr>
        <w:t xml:space="preserve">samochodu - </w:t>
      </w:r>
      <w:r w:rsidRPr="00EB5F5D">
        <w:rPr>
          <w:rFonts w:ascii="Times New Roman" w:hAnsi="Times New Roman" w:cs="Times New Roman"/>
          <w:sz w:val="32"/>
          <w:szCs w:val="32"/>
        </w:rPr>
        <w:t xml:space="preserve">osoby posiadające znaczny i umiarkowany stopień niepełnosprawności </w:t>
      </w:r>
      <w:r w:rsidR="00775C13">
        <w:rPr>
          <w:rFonts w:ascii="Times New Roman" w:hAnsi="Times New Roman" w:cs="Times New Roman"/>
          <w:sz w:val="32"/>
          <w:szCs w:val="32"/>
        </w:rPr>
        <w:t xml:space="preserve">lub orzeczenie o niepełnosprawności (dot. osób do 16 roku życia) </w:t>
      </w:r>
      <w:r w:rsidRPr="00EB5F5D">
        <w:rPr>
          <w:rFonts w:ascii="Times New Roman" w:hAnsi="Times New Roman" w:cs="Times New Roman"/>
          <w:sz w:val="32"/>
          <w:szCs w:val="32"/>
        </w:rPr>
        <w:t>z powodu schorzeń narządu ruchu</w:t>
      </w:r>
      <w:r w:rsidR="0062395C" w:rsidRPr="00EB5F5D">
        <w:rPr>
          <w:rFonts w:ascii="Times New Roman" w:hAnsi="Times New Roman" w:cs="Times New Roman"/>
          <w:sz w:val="32"/>
          <w:szCs w:val="32"/>
        </w:rPr>
        <w:t xml:space="preserve"> oraz </w:t>
      </w:r>
      <w:r w:rsidR="009E306C" w:rsidRPr="00EB5F5D">
        <w:rPr>
          <w:rFonts w:ascii="Times New Roman" w:hAnsi="Times New Roman" w:cs="Times New Roman"/>
          <w:sz w:val="32"/>
          <w:szCs w:val="32"/>
        </w:rPr>
        <w:t xml:space="preserve">osoby posiadające znaczny i umiarkowany stopień niepełnosprawności </w:t>
      </w:r>
      <w:r w:rsidR="009E306C">
        <w:rPr>
          <w:rFonts w:ascii="Times New Roman" w:hAnsi="Times New Roman" w:cs="Times New Roman"/>
          <w:sz w:val="32"/>
          <w:szCs w:val="32"/>
        </w:rPr>
        <w:t xml:space="preserve">z powodu schorzeń </w:t>
      </w:r>
      <w:r w:rsidR="0062395C" w:rsidRPr="00EB5F5D">
        <w:rPr>
          <w:rFonts w:ascii="Times New Roman" w:hAnsi="Times New Roman" w:cs="Times New Roman"/>
          <w:sz w:val="32"/>
          <w:szCs w:val="32"/>
        </w:rPr>
        <w:t>narządu słuchu</w:t>
      </w:r>
      <w:r w:rsidRPr="00EB5F5D">
        <w:rPr>
          <w:rFonts w:ascii="Times New Roman" w:hAnsi="Times New Roman" w:cs="Times New Roman"/>
          <w:sz w:val="32"/>
          <w:szCs w:val="32"/>
        </w:rPr>
        <w:t>,</w:t>
      </w:r>
    </w:p>
    <w:p w14:paraId="6791D221" w14:textId="77777777" w:rsidR="00A256E4" w:rsidRPr="00EB5F5D" w:rsidRDefault="00A256E4" w:rsidP="00506B6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6791D222" w14:textId="77777777" w:rsidR="00EA029C" w:rsidRPr="00EB5F5D" w:rsidRDefault="00EA029C" w:rsidP="00506B6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EB5F5D">
        <w:rPr>
          <w:rFonts w:ascii="Times New Roman" w:hAnsi="Times New Roman" w:cs="Times New Roman"/>
          <w:sz w:val="32"/>
          <w:szCs w:val="32"/>
        </w:rPr>
        <w:t xml:space="preserve">3. </w:t>
      </w:r>
      <w:r w:rsidRPr="00EB5F5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do </w:t>
      </w:r>
      <w:r w:rsidRPr="00EB5F5D">
        <w:rPr>
          <w:rFonts w:ascii="Times New Roman" w:eastAsia="Calibri" w:hAnsi="Times New Roman" w:cs="Calibri"/>
          <w:b/>
          <w:color w:val="7030A0"/>
          <w:sz w:val="32"/>
          <w:szCs w:val="32"/>
          <w:lang w:eastAsia="ar-SA"/>
        </w:rPr>
        <w:t>u</w:t>
      </w:r>
      <w:r w:rsidR="0092184E" w:rsidRPr="00EB5F5D">
        <w:rPr>
          <w:rFonts w:ascii="Times New Roman" w:eastAsia="Calibri" w:hAnsi="Times New Roman" w:cs="Calibri"/>
          <w:b/>
          <w:color w:val="7030A0"/>
          <w:sz w:val="32"/>
          <w:szCs w:val="32"/>
          <w:lang w:eastAsia="ar-SA"/>
        </w:rPr>
        <w:t>zyskania prawa jazdy</w:t>
      </w:r>
      <w:r w:rsidRPr="00EB5F5D">
        <w:rPr>
          <w:rFonts w:ascii="Times New Roman" w:eastAsia="Calibri" w:hAnsi="Times New Roman" w:cs="Calibri"/>
          <w:color w:val="7030A0"/>
          <w:sz w:val="32"/>
          <w:szCs w:val="32"/>
          <w:lang w:eastAsia="ar-SA"/>
        </w:rPr>
        <w:t xml:space="preserve"> </w:t>
      </w:r>
      <w:r w:rsidRPr="00EB5F5D">
        <w:rPr>
          <w:rFonts w:ascii="Times New Roman" w:eastAsia="Calibri" w:hAnsi="Times New Roman" w:cs="Calibri"/>
          <w:sz w:val="32"/>
          <w:szCs w:val="32"/>
          <w:lang w:eastAsia="ar-SA"/>
        </w:rPr>
        <w:t xml:space="preserve">- </w:t>
      </w:r>
      <w:r w:rsidRPr="00EB5F5D">
        <w:rPr>
          <w:rFonts w:ascii="Times New Roman" w:hAnsi="Times New Roman" w:cs="Times New Roman"/>
          <w:sz w:val="32"/>
          <w:szCs w:val="32"/>
        </w:rPr>
        <w:t xml:space="preserve">osoby posiadające znaczny i umiarkowany stopień niepełnosprawności </w:t>
      </w:r>
      <w:r w:rsidR="0092184E" w:rsidRPr="00EB5F5D">
        <w:rPr>
          <w:rFonts w:ascii="Times New Roman" w:hAnsi="Times New Roman" w:cs="Times New Roman"/>
          <w:sz w:val="32"/>
          <w:szCs w:val="32"/>
        </w:rPr>
        <w:t xml:space="preserve">z powodu schorzeń narządu ruchu </w:t>
      </w:r>
      <w:r w:rsidR="00473A3F" w:rsidRPr="00EB5F5D">
        <w:rPr>
          <w:rFonts w:ascii="Times New Roman" w:hAnsi="Times New Roman" w:cs="Times New Roman"/>
          <w:sz w:val="32"/>
          <w:szCs w:val="32"/>
        </w:rPr>
        <w:t>oraz schorzeń narządu słuchu</w:t>
      </w:r>
    </w:p>
    <w:p w14:paraId="6791D223" w14:textId="77777777" w:rsidR="00C3027D" w:rsidRPr="00EB5F5D" w:rsidRDefault="00C3027D" w:rsidP="00506B6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6791D224" w14:textId="77777777" w:rsidR="00EA029C" w:rsidRPr="00EB5F5D" w:rsidRDefault="00EA029C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B5F5D">
        <w:rPr>
          <w:rFonts w:ascii="Times New Roman" w:hAnsi="Times New Roman" w:cs="Times New Roman"/>
          <w:sz w:val="32"/>
          <w:szCs w:val="32"/>
        </w:rPr>
        <w:t xml:space="preserve">4. </w:t>
      </w:r>
      <w:r w:rsidRPr="00EB5F5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do </w:t>
      </w:r>
      <w:r w:rsidRPr="00EB5F5D">
        <w:rPr>
          <w:rFonts w:ascii="Times New Roman" w:hAnsi="Times New Roman"/>
          <w:b/>
          <w:color w:val="7030A0"/>
          <w:sz w:val="32"/>
          <w:szCs w:val="32"/>
        </w:rPr>
        <w:t xml:space="preserve"> zakupu sprzętu elektronicznego lub jego elementów oraz oprogramowania </w:t>
      </w:r>
      <w:r w:rsidRPr="00EB5F5D">
        <w:rPr>
          <w:rFonts w:ascii="Times New Roman" w:hAnsi="Times New Roman"/>
          <w:sz w:val="32"/>
          <w:szCs w:val="32"/>
        </w:rPr>
        <w:t xml:space="preserve">- </w:t>
      </w:r>
      <w:r w:rsidRPr="00EB5F5D">
        <w:rPr>
          <w:rFonts w:ascii="Times New Roman" w:hAnsi="Times New Roman" w:cs="Times New Roman"/>
          <w:sz w:val="32"/>
          <w:szCs w:val="32"/>
        </w:rPr>
        <w:t>osoby posiadające znaczny</w:t>
      </w:r>
      <w:r w:rsidR="00A377B8" w:rsidRPr="00EB5F5D">
        <w:rPr>
          <w:rFonts w:ascii="Times New Roman" w:hAnsi="Times New Roman" w:cs="Times New Roman"/>
          <w:sz w:val="32"/>
          <w:szCs w:val="32"/>
        </w:rPr>
        <w:t xml:space="preserve"> stopień niepełnosprawności </w:t>
      </w:r>
      <w:r w:rsidR="00D17F74">
        <w:rPr>
          <w:rFonts w:ascii="Times New Roman" w:hAnsi="Times New Roman" w:cs="Times New Roman"/>
          <w:sz w:val="32"/>
          <w:szCs w:val="32"/>
        </w:rPr>
        <w:t xml:space="preserve">lub orzeczenie o niepełnosprawności (dot. osób do 16 roku życia) </w:t>
      </w:r>
      <w:r w:rsidR="00A377B8" w:rsidRPr="00EB5F5D">
        <w:rPr>
          <w:rFonts w:ascii="Times New Roman" w:hAnsi="Times New Roman" w:cs="Times New Roman"/>
          <w:sz w:val="32"/>
          <w:szCs w:val="32"/>
        </w:rPr>
        <w:t>z powodu schorzeń obu kończyn górnych lub wzroku</w:t>
      </w:r>
      <w:r w:rsidR="00074FA8" w:rsidRPr="00EB5F5D">
        <w:rPr>
          <w:rFonts w:ascii="Times New Roman" w:hAnsi="Times New Roman" w:cs="Times New Roman"/>
          <w:sz w:val="32"/>
          <w:szCs w:val="32"/>
        </w:rPr>
        <w:t xml:space="preserve"> oraz osoby posiadające umiarkowany stopień niepełnosprawności w powodu </w:t>
      </w:r>
      <w:r w:rsidR="00BE7D6A" w:rsidRPr="00EB5F5D">
        <w:rPr>
          <w:rFonts w:ascii="Times New Roman" w:hAnsi="Times New Roman" w:cs="Times New Roman"/>
          <w:sz w:val="32"/>
          <w:szCs w:val="32"/>
        </w:rPr>
        <w:t>schorzeń</w:t>
      </w:r>
      <w:r w:rsidR="00074FA8" w:rsidRPr="00EB5F5D">
        <w:rPr>
          <w:rFonts w:ascii="Times New Roman" w:hAnsi="Times New Roman" w:cs="Times New Roman"/>
          <w:sz w:val="32"/>
          <w:szCs w:val="32"/>
        </w:rPr>
        <w:t xml:space="preserve"> narządu </w:t>
      </w:r>
      <w:r w:rsidR="00071414" w:rsidRPr="00EB5F5D">
        <w:rPr>
          <w:rFonts w:ascii="Times New Roman" w:hAnsi="Times New Roman" w:cs="Times New Roman"/>
          <w:sz w:val="32"/>
          <w:szCs w:val="32"/>
        </w:rPr>
        <w:t>wzroku,</w:t>
      </w:r>
      <w:r w:rsidR="00BE7D6A" w:rsidRPr="00EB5F5D">
        <w:rPr>
          <w:rFonts w:ascii="Times New Roman" w:hAnsi="Times New Roman" w:cs="Times New Roman"/>
          <w:sz w:val="32"/>
          <w:szCs w:val="32"/>
        </w:rPr>
        <w:t xml:space="preserve"> a także osoby posiadające znaczny i umiarkowany stopień niepełnosprawności </w:t>
      </w:r>
      <w:r w:rsidR="00D17F74">
        <w:rPr>
          <w:rFonts w:ascii="Times New Roman" w:hAnsi="Times New Roman" w:cs="Times New Roman"/>
          <w:sz w:val="32"/>
          <w:szCs w:val="32"/>
        </w:rPr>
        <w:t xml:space="preserve">lub orzeczenie o niepełnosprawności (dot. osób do 16 roku życia) </w:t>
      </w:r>
      <w:r w:rsidR="00BE7D6A" w:rsidRPr="00EB5F5D">
        <w:rPr>
          <w:rFonts w:ascii="Times New Roman" w:hAnsi="Times New Roman" w:cs="Times New Roman"/>
          <w:sz w:val="32"/>
          <w:szCs w:val="32"/>
        </w:rPr>
        <w:t>z powodu schorzeń narządu słuchu</w:t>
      </w:r>
    </w:p>
    <w:p w14:paraId="6791D225" w14:textId="77777777" w:rsidR="00211992" w:rsidRPr="00EB5F5D" w:rsidRDefault="00211992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6791D226" w14:textId="77777777" w:rsidR="00EA029C" w:rsidRPr="00EB5F5D" w:rsidRDefault="00D32EDE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B5F5D">
        <w:rPr>
          <w:rFonts w:ascii="Times New Roman" w:hAnsi="Times New Roman" w:cs="Times New Roman"/>
          <w:sz w:val="32"/>
          <w:szCs w:val="32"/>
        </w:rPr>
        <w:t>5</w:t>
      </w:r>
      <w:r w:rsidR="00EA029C" w:rsidRPr="00EB5F5D">
        <w:rPr>
          <w:rFonts w:ascii="Times New Roman" w:hAnsi="Times New Roman" w:cs="Times New Roman"/>
          <w:sz w:val="32"/>
          <w:szCs w:val="32"/>
        </w:rPr>
        <w:t xml:space="preserve">. </w:t>
      </w:r>
      <w:r w:rsidR="00EA029C" w:rsidRPr="00EB5F5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do </w:t>
      </w:r>
      <w:r w:rsidR="00EA029C" w:rsidRPr="00EB5F5D">
        <w:rPr>
          <w:rFonts w:ascii="Times New Roman" w:eastAsia="Calibri" w:hAnsi="Times New Roman" w:cs="Calibri"/>
          <w:b/>
          <w:color w:val="7030A0"/>
          <w:sz w:val="32"/>
          <w:szCs w:val="32"/>
          <w:lang w:eastAsia="ar-SA"/>
        </w:rPr>
        <w:t>szkoleń w zakresie obsługi nabytego w ramach programu sprzętu elektronicznego i oprogramowania</w:t>
      </w:r>
      <w:r w:rsidR="00EA029C" w:rsidRPr="00EB5F5D">
        <w:rPr>
          <w:rFonts w:ascii="Times New Roman" w:hAnsi="Times New Roman" w:cs="Times New Roman"/>
          <w:sz w:val="32"/>
          <w:szCs w:val="32"/>
        </w:rPr>
        <w:t xml:space="preserve"> </w:t>
      </w:r>
      <w:r w:rsidR="00F3121E" w:rsidRPr="00EB5F5D">
        <w:rPr>
          <w:rFonts w:ascii="Times New Roman" w:hAnsi="Times New Roman" w:cs="Times New Roman"/>
          <w:sz w:val="32"/>
          <w:szCs w:val="32"/>
        </w:rPr>
        <w:t>–</w:t>
      </w:r>
      <w:r w:rsidR="00EA029C" w:rsidRPr="00EB5F5D">
        <w:rPr>
          <w:rFonts w:ascii="Times New Roman" w:hAnsi="Times New Roman" w:cs="Times New Roman"/>
          <w:sz w:val="32"/>
          <w:szCs w:val="32"/>
        </w:rPr>
        <w:t xml:space="preserve"> osoby</w:t>
      </w:r>
      <w:r w:rsidR="00F3121E" w:rsidRPr="00EB5F5D">
        <w:rPr>
          <w:rFonts w:ascii="Times New Roman" w:hAnsi="Times New Roman" w:cs="Times New Roman"/>
          <w:sz w:val="32"/>
          <w:szCs w:val="32"/>
        </w:rPr>
        <w:t>, które otrzymały dofinansowanie w ramach programu do zakupu sprzętu elektronicznego</w:t>
      </w:r>
      <w:r w:rsidR="00EA029C" w:rsidRPr="00EB5F5D">
        <w:rPr>
          <w:rFonts w:ascii="Times New Roman" w:hAnsi="Times New Roman" w:cs="Times New Roman"/>
          <w:sz w:val="32"/>
          <w:szCs w:val="32"/>
        </w:rPr>
        <w:t>,</w:t>
      </w:r>
    </w:p>
    <w:p w14:paraId="6791D227" w14:textId="77777777" w:rsidR="00211992" w:rsidRPr="00EB5F5D" w:rsidRDefault="00211992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6791D228" w14:textId="0EA3261F" w:rsidR="00F3121E" w:rsidRPr="00EB5F5D" w:rsidRDefault="00D32EDE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B5F5D">
        <w:rPr>
          <w:rFonts w:ascii="Times New Roman" w:hAnsi="Times New Roman" w:cs="Times New Roman"/>
          <w:sz w:val="32"/>
          <w:szCs w:val="32"/>
        </w:rPr>
        <w:t>6</w:t>
      </w:r>
      <w:r w:rsidR="00F3121E" w:rsidRPr="00EB5F5D">
        <w:rPr>
          <w:rFonts w:ascii="Times New Roman" w:hAnsi="Times New Roman" w:cs="Times New Roman"/>
          <w:sz w:val="32"/>
          <w:szCs w:val="32"/>
        </w:rPr>
        <w:t xml:space="preserve">. </w:t>
      </w:r>
      <w:r w:rsidR="00F3121E" w:rsidRPr="00EB5F5D">
        <w:rPr>
          <w:rFonts w:ascii="Times New Roman" w:hAnsi="Times New Roman" w:cs="Times New Roman"/>
          <w:b/>
          <w:color w:val="7030A0"/>
          <w:sz w:val="32"/>
          <w:szCs w:val="32"/>
        </w:rPr>
        <w:t>do utrzymania sprawności technicznej posiadanego sprzętu elektronicznego</w:t>
      </w:r>
      <w:r w:rsidR="00F3121E" w:rsidRPr="00EB5F5D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DB0ED3" w:rsidRPr="00EB5F5D">
        <w:rPr>
          <w:rFonts w:ascii="Times New Roman" w:hAnsi="Times New Roman" w:cs="Times New Roman"/>
          <w:sz w:val="32"/>
          <w:szCs w:val="32"/>
        </w:rPr>
        <w:t>–</w:t>
      </w:r>
      <w:r w:rsidR="00F3121E" w:rsidRPr="00EB5F5D">
        <w:rPr>
          <w:rFonts w:ascii="Times New Roman" w:hAnsi="Times New Roman" w:cs="Times New Roman"/>
          <w:sz w:val="32"/>
          <w:szCs w:val="32"/>
        </w:rPr>
        <w:t xml:space="preserve"> osoby</w:t>
      </w:r>
      <w:r w:rsidR="00DB0ED3" w:rsidRPr="00EB5F5D">
        <w:rPr>
          <w:rFonts w:ascii="Times New Roman" w:hAnsi="Times New Roman" w:cs="Times New Roman"/>
          <w:sz w:val="32"/>
          <w:szCs w:val="32"/>
        </w:rPr>
        <w:t xml:space="preserve"> posiadające znaczny </w:t>
      </w:r>
      <w:r w:rsidR="004727AC">
        <w:rPr>
          <w:rFonts w:ascii="Times New Roman" w:hAnsi="Times New Roman" w:cs="Times New Roman"/>
          <w:sz w:val="32"/>
          <w:szCs w:val="32"/>
        </w:rPr>
        <w:t xml:space="preserve">i umiarkowany </w:t>
      </w:r>
      <w:r w:rsidR="00DB0ED3" w:rsidRPr="00EB5F5D">
        <w:rPr>
          <w:rFonts w:ascii="Times New Roman" w:hAnsi="Times New Roman" w:cs="Times New Roman"/>
          <w:sz w:val="32"/>
          <w:szCs w:val="32"/>
        </w:rPr>
        <w:t>stopień niepełnosprawności</w:t>
      </w:r>
      <w:r w:rsidR="00202064">
        <w:rPr>
          <w:rFonts w:ascii="Times New Roman" w:hAnsi="Times New Roman" w:cs="Times New Roman"/>
          <w:sz w:val="32"/>
          <w:szCs w:val="32"/>
        </w:rPr>
        <w:t xml:space="preserve"> lub orzeczenie o niepełnosprawności (dot. osób do 16 roku życia)</w:t>
      </w:r>
      <w:r w:rsidR="00F3121E" w:rsidRPr="00EB5F5D">
        <w:rPr>
          <w:rFonts w:ascii="Times New Roman" w:hAnsi="Times New Roman" w:cs="Times New Roman"/>
          <w:sz w:val="32"/>
          <w:szCs w:val="32"/>
        </w:rPr>
        <w:t xml:space="preserve">, które otrzymały dofinansowanie w ramach programu do zakupu sprzętu elektronicznego, </w:t>
      </w:r>
    </w:p>
    <w:p w14:paraId="6791D229" w14:textId="77777777" w:rsidR="00D32EDE" w:rsidRPr="00EB5F5D" w:rsidRDefault="00D32EDE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6791D22A" w14:textId="77777777" w:rsidR="00D32EDE" w:rsidRPr="00EB5F5D" w:rsidRDefault="00D32EDE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B5F5D">
        <w:rPr>
          <w:rFonts w:ascii="Times New Roman" w:hAnsi="Times New Roman" w:cs="Times New Roman"/>
          <w:color w:val="7030A0"/>
          <w:sz w:val="32"/>
          <w:szCs w:val="32"/>
        </w:rPr>
        <w:t>7.</w:t>
      </w:r>
      <w:r w:rsidRPr="00EB5F5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do zakupu wózka inwalidzkiego o napędzie elektrycznym</w:t>
      </w:r>
      <w:r w:rsidRPr="00EB5F5D">
        <w:rPr>
          <w:rFonts w:ascii="Times New Roman" w:hAnsi="Times New Roman" w:cs="Times New Roman"/>
          <w:sz w:val="32"/>
          <w:szCs w:val="32"/>
        </w:rPr>
        <w:t xml:space="preserve"> - osoby posiadające znaczny stopień niepełnosprawności</w:t>
      </w:r>
      <w:r w:rsidR="00202064">
        <w:rPr>
          <w:rFonts w:ascii="Times New Roman" w:hAnsi="Times New Roman" w:cs="Times New Roman"/>
          <w:sz w:val="32"/>
          <w:szCs w:val="32"/>
        </w:rPr>
        <w:t xml:space="preserve"> lub orzeczenie o niepełnosprawności (dot. osób do 16 roku życia)</w:t>
      </w:r>
      <w:r w:rsidRPr="00EB5F5D">
        <w:rPr>
          <w:rFonts w:ascii="Times New Roman" w:hAnsi="Times New Roman" w:cs="Times New Roman"/>
          <w:sz w:val="32"/>
          <w:szCs w:val="32"/>
        </w:rPr>
        <w:t>, mające d</w:t>
      </w:r>
      <w:r w:rsidRPr="00EB5F5D">
        <w:rPr>
          <w:rFonts w:ascii="Times New Roman" w:hAnsi="Times New Roman"/>
          <w:sz w:val="32"/>
          <w:szCs w:val="32"/>
        </w:rPr>
        <w:t>ysfunkcje uniemożliwiające samodzielne poruszanie się za pomocą wózka inwalidzkiego o napędzie ręcznym</w:t>
      </w:r>
    </w:p>
    <w:p w14:paraId="6791D22B" w14:textId="77777777" w:rsidR="00211992" w:rsidRPr="00EB5F5D" w:rsidRDefault="00211992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6791D22C" w14:textId="2E6AF7A2" w:rsidR="00EA029C" w:rsidRPr="00EB5F5D" w:rsidRDefault="00D32EDE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B5F5D">
        <w:rPr>
          <w:rFonts w:ascii="Times New Roman" w:hAnsi="Times New Roman" w:cs="Times New Roman"/>
          <w:sz w:val="32"/>
          <w:szCs w:val="32"/>
        </w:rPr>
        <w:t>8</w:t>
      </w:r>
      <w:r w:rsidR="00EA029C" w:rsidRPr="00EB5F5D">
        <w:rPr>
          <w:rFonts w:ascii="Times New Roman" w:hAnsi="Times New Roman" w:cs="Times New Roman"/>
          <w:sz w:val="32"/>
          <w:szCs w:val="32"/>
        </w:rPr>
        <w:t xml:space="preserve">. </w:t>
      </w:r>
      <w:r w:rsidR="00EA029C" w:rsidRPr="00EB5F5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do </w:t>
      </w:r>
      <w:r w:rsidR="00EA029C" w:rsidRPr="00EB5F5D">
        <w:rPr>
          <w:rFonts w:ascii="Times New Roman" w:hAnsi="Times New Roman"/>
          <w:b/>
          <w:color w:val="7030A0"/>
          <w:sz w:val="32"/>
          <w:szCs w:val="32"/>
        </w:rPr>
        <w:t>utrzymaniu sprawności technicznej posiadanego wózka inwalidzkiego o napędzie elektrycznym</w:t>
      </w:r>
      <w:r w:rsidR="00EA029C" w:rsidRPr="00EB5F5D">
        <w:rPr>
          <w:rFonts w:ascii="Times New Roman" w:hAnsi="Times New Roman"/>
          <w:sz w:val="32"/>
          <w:szCs w:val="32"/>
        </w:rPr>
        <w:t xml:space="preserve"> - </w:t>
      </w:r>
      <w:r w:rsidR="00EA029C" w:rsidRPr="00EB5F5D">
        <w:rPr>
          <w:rFonts w:ascii="Times New Roman" w:hAnsi="Times New Roman" w:cs="Times New Roman"/>
          <w:sz w:val="32"/>
          <w:szCs w:val="32"/>
        </w:rPr>
        <w:t xml:space="preserve">osoby posiadające znaczny </w:t>
      </w:r>
      <w:r w:rsidR="00044505">
        <w:rPr>
          <w:rFonts w:ascii="Times New Roman" w:hAnsi="Times New Roman" w:cs="Times New Roman"/>
          <w:sz w:val="32"/>
          <w:szCs w:val="32"/>
        </w:rPr>
        <w:t xml:space="preserve">i umiarkowany </w:t>
      </w:r>
      <w:r w:rsidR="00EA029C" w:rsidRPr="00EB5F5D">
        <w:rPr>
          <w:rFonts w:ascii="Times New Roman" w:hAnsi="Times New Roman" w:cs="Times New Roman"/>
          <w:sz w:val="32"/>
          <w:szCs w:val="32"/>
        </w:rPr>
        <w:t>stopień niepełnosprawności</w:t>
      </w:r>
      <w:r w:rsidR="00A45468">
        <w:rPr>
          <w:rFonts w:ascii="Times New Roman" w:hAnsi="Times New Roman" w:cs="Times New Roman"/>
          <w:sz w:val="32"/>
          <w:szCs w:val="32"/>
        </w:rPr>
        <w:t xml:space="preserve"> lub orzeczenie o niepełnosprawności (dot. osób do 16 roku życia)</w:t>
      </w:r>
      <w:r w:rsidR="00EA029C" w:rsidRPr="00EB5F5D">
        <w:rPr>
          <w:rFonts w:ascii="Times New Roman" w:hAnsi="Times New Roman" w:cs="Times New Roman"/>
          <w:sz w:val="32"/>
          <w:szCs w:val="32"/>
        </w:rPr>
        <w:t>,</w:t>
      </w:r>
    </w:p>
    <w:p w14:paraId="6791D22D" w14:textId="77777777" w:rsidR="00211992" w:rsidRPr="00EB5F5D" w:rsidRDefault="00211992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6791D22E" w14:textId="77777777" w:rsidR="00EA029C" w:rsidRPr="00EB5F5D" w:rsidRDefault="00D32EDE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EB5F5D">
        <w:rPr>
          <w:rFonts w:ascii="Times New Roman" w:hAnsi="Times New Roman" w:cs="Times New Roman"/>
          <w:sz w:val="32"/>
          <w:szCs w:val="32"/>
        </w:rPr>
        <w:t>9</w:t>
      </w:r>
      <w:r w:rsidR="00EA029C" w:rsidRPr="00EB5F5D">
        <w:rPr>
          <w:rFonts w:ascii="Times New Roman" w:hAnsi="Times New Roman" w:cs="Times New Roman"/>
          <w:sz w:val="32"/>
          <w:szCs w:val="32"/>
        </w:rPr>
        <w:t xml:space="preserve">. </w:t>
      </w:r>
      <w:r w:rsidR="00EA029C" w:rsidRPr="00EB5F5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do </w:t>
      </w:r>
      <w:r w:rsidR="00EA029C" w:rsidRPr="00EB5F5D">
        <w:rPr>
          <w:rFonts w:ascii="Times New Roman" w:hAnsi="Times New Roman"/>
          <w:b/>
          <w:color w:val="7030A0"/>
          <w:sz w:val="32"/>
          <w:szCs w:val="32"/>
        </w:rPr>
        <w:t xml:space="preserve">zakupu i naprawy protezy kończyny, w której zastosowano nowoczesne rozwiązania techniczne </w:t>
      </w:r>
      <w:r w:rsidR="00EA029C" w:rsidRPr="00EB5F5D">
        <w:rPr>
          <w:rFonts w:ascii="Times New Roman" w:hAnsi="Times New Roman"/>
          <w:sz w:val="32"/>
          <w:szCs w:val="32"/>
        </w:rPr>
        <w:t>– osoby posiadające orzeczenie o niepełnosprawności,</w:t>
      </w:r>
    </w:p>
    <w:p w14:paraId="6791D22F" w14:textId="77777777" w:rsidR="00211992" w:rsidRPr="00EB5F5D" w:rsidRDefault="00211992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14:paraId="6791D230" w14:textId="77777777" w:rsidR="00BC6A2C" w:rsidRPr="00EB5F5D" w:rsidRDefault="00D32EDE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EB5F5D">
        <w:rPr>
          <w:rFonts w:ascii="Times New Roman" w:hAnsi="Times New Roman"/>
          <w:sz w:val="32"/>
          <w:szCs w:val="32"/>
        </w:rPr>
        <w:t>10</w:t>
      </w:r>
      <w:r w:rsidR="00BC6A2C" w:rsidRPr="00EB5F5D">
        <w:rPr>
          <w:rFonts w:ascii="Times New Roman" w:hAnsi="Times New Roman"/>
          <w:sz w:val="32"/>
          <w:szCs w:val="32"/>
        </w:rPr>
        <w:t xml:space="preserve">. </w:t>
      </w:r>
      <w:r w:rsidR="00BC6A2C" w:rsidRPr="00EB5F5D">
        <w:rPr>
          <w:rFonts w:ascii="Times New Roman" w:hAnsi="Times New Roman"/>
          <w:b/>
          <w:color w:val="7030A0"/>
          <w:sz w:val="32"/>
          <w:szCs w:val="32"/>
        </w:rPr>
        <w:t>do zakupu skutera inwalidzkiego o napędzie elektrycznym lub oprzyrządowania elektrycznego do wózka ręcznego</w:t>
      </w:r>
      <w:r w:rsidR="00BC6A2C" w:rsidRPr="00EB5F5D">
        <w:rPr>
          <w:rFonts w:ascii="Times New Roman" w:hAnsi="Times New Roman"/>
          <w:color w:val="7030A0"/>
          <w:sz w:val="32"/>
          <w:szCs w:val="32"/>
        </w:rPr>
        <w:t xml:space="preserve"> </w:t>
      </w:r>
      <w:r w:rsidR="00BC6A2C" w:rsidRPr="00EB5F5D">
        <w:rPr>
          <w:rFonts w:ascii="Times New Roman" w:hAnsi="Times New Roman"/>
          <w:sz w:val="32"/>
          <w:szCs w:val="32"/>
        </w:rPr>
        <w:t>– osoby posiadające znaczny stopień niepełnosprawności</w:t>
      </w:r>
      <w:r w:rsidR="00775C13" w:rsidRPr="00775C13">
        <w:rPr>
          <w:rFonts w:ascii="Times New Roman" w:hAnsi="Times New Roman" w:cs="Times New Roman"/>
          <w:sz w:val="32"/>
          <w:szCs w:val="32"/>
        </w:rPr>
        <w:t xml:space="preserve"> </w:t>
      </w:r>
      <w:r w:rsidR="00775C13">
        <w:rPr>
          <w:rFonts w:ascii="Times New Roman" w:hAnsi="Times New Roman" w:cs="Times New Roman"/>
          <w:sz w:val="32"/>
          <w:szCs w:val="32"/>
        </w:rPr>
        <w:t>lub orzeczenie o niepełnosprawności (dot. osób do 16 roku życia)</w:t>
      </w:r>
      <w:r w:rsidR="00276000" w:rsidRPr="00EB5F5D">
        <w:rPr>
          <w:rFonts w:ascii="Times New Roman" w:hAnsi="Times New Roman"/>
          <w:sz w:val="32"/>
          <w:szCs w:val="32"/>
        </w:rPr>
        <w:t xml:space="preserve"> z powodu schorzeń narządu ruchu powodujących problemy w samodzielnym przemieszczaniu się</w:t>
      </w:r>
      <w:r w:rsidR="00BC6A2C" w:rsidRPr="00EB5F5D">
        <w:rPr>
          <w:rFonts w:ascii="Times New Roman" w:hAnsi="Times New Roman"/>
          <w:sz w:val="32"/>
          <w:szCs w:val="32"/>
        </w:rPr>
        <w:t xml:space="preserve"> </w:t>
      </w:r>
    </w:p>
    <w:p w14:paraId="6791D231" w14:textId="77777777" w:rsidR="001861DD" w:rsidRPr="00EB5F5D" w:rsidRDefault="001861DD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14:paraId="6791D232" w14:textId="77777777" w:rsidR="00EA029C" w:rsidRPr="00EB5F5D" w:rsidRDefault="00D32EDE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B5F5D">
        <w:rPr>
          <w:rFonts w:ascii="Times New Roman" w:hAnsi="Times New Roman"/>
          <w:sz w:val="32"/>
          <w:szCs w:val="32"/>
        </w:rPr>
        <w:t>11</w:t>
      </w:r>
      <w:r w:rsidR="00EA029C" w:rsidRPr="00EB5F5D">
        <w:rPr>
          <w:rFonts w:ascii="Times New Roman" w:hAnsi="Times New Roman"/>
          <w:sz w:val="32"/>
          <w:szCs w:val="32"/>
        </w:rPr>
        <w:t xml:space="preserve">. </w:t>
      </w:r>
      <w:r w:rsidR="00EA029C" w:rsidRPr="00EB5F5D">
        <w:rPr>
          <w:rFonts w:ascii="Times New Roman" w:hAnsi="Times New Roman"/>
          <w:b/>
          <w:color w:val="7030A0"/>
          <w:sz w:val="32"/>
          <w:szCs w:val="32"/>
        </w:rPr>
        <w:t>do opieki nad osobą zależną (opłata za pobyt dziecka w żłobku lub przedszkolu albo inny koszt zapewnienia opieki)</w:t>
      </w:r>
      <w:r w:rsidR="00EA029C" w:rsidRPr="00EB5F5D">
        <w:rPr>
          <w:rFonts w:ascii="Times New Roman" w:hAnsi="Times New Roman"/>
          <w:color w:val="7030A0"/>
          <w:sz w:val="32"/>
          <w:szCs w:val="32"/>
        </w:rPr>
        <w:t xml:space="preserve"> </w:t>
      </w:r>
      <w:r w:rsidR="00EA029C" w:rsidRPr="00EB5F5D">
        <w:rPr>
          <w:rFonts w:ascii="Times New Roman" w:hAnsi="Times New Roman"/>
          <w:sz w:val="32"/>
          <w:szCs w:val="32"/>
        </w:rPr>
        <w:t xml:space="preserve">- </w:t>
      </w:r>
      <w:r w:rsidR="00EA029C" w:rsidRPr="00EB5F5D">
        <w:rPr>
          <w:rFonts w:ascii="Times New Roman" w:hAnsi="Times New Roman" w:cs="Times New Roman"/>
          <w:sz w:val="32"/>
          <w:szCs w:val="32"/>
        </w:rPr>
        <w:t>osoby posiadające znaczny i umiarkowany stopień niepełnosprawności</w:t>
      </w:r>
      <w:r w:rsidR="00492B7A" w:rsidRPr="00EB5F5D">
        <w:rPr>
          <w:rFonts w:ascii="Times New Roman" w:hAnsi="Times New Roman" w:cs="Times New Roman"/>
          <w:sz w:val="32"/>
          <w:szCs w:val="32"/>
        </w:rPr>
        <w:t xml:space="preserve"> zatrudnione lub zarejestrowane w urzędzie pracy</w:t>
      </w:r>
    </w:p>
    <w:p w14:paraId="6791D233" w14:textId="77777777" w:rsidR="00C507DB" w:rsidRPr="001B5B2E" w:rsidRDefault="00C507DB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791D234" w14:textId="291E56A1" w:rsidR="00EA029C" w:rsidRPr="00EB5F5D" w:rsidRDefault="00EA029C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B5F5D">
        <w:rPr>
          <w:rFonts w:ascii="Times New Roman" w:hAnsi="Times New Roman" w:cs="Times New Roman"/>
          <w:b/>
          <w:color w:val="FF0000"/>
          <w:sz w:val="32"/>
          <w:szCs w:val="32"/>
        </w:rPr>
        <w:t>Termin składania wniosków w ramach pkt. 2 -</w:t>
      </w:r>
      <w:r w:rsidR="005C726F" w:rsidRPr="00EB5F5D">
        <w:rPr>
          <w:rFonts w:ascii="Times New Roman" w:hAnsi="Times New Roman" w:cs="Times New Roman"/>
          <w:b/>
          <w:color w:val="FF0000"/>
          <w:sz w:val="32"/>
          <w:szCs w:val="32"/>
        </w:rPr>
        <w:t>11</w:t>
      </w:r>
      <w:r w:rsidR="00C507DB" w:rsidRPr="00EB5F5D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do  31</w:t>
      </w:r>
      <w:r w:rsidR="0021018A" w:rsidRPr="00EB5F5D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sierpnia</w:t>
      </w:r>
      <w:r w:rsidRPr="00EB5F5D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="00711470">
        <w:rPr>
          <w:rFonts w:ascii="Times New Roman" w:hAnsi="Times New Roman" w:cs="Times New Roman"/>
          <w:b/>
          <w:color w:val="FF0000"/>
          <w:sz w:val="32"/>
          <w:szCs w:val="32"/>
        </w:rPr>
        <w:t>202</w:t>
      </w:r>
      <w:r w:rsidR="001B5B2E">
        <w:rPr>
          <w:rFonts w:ascii="Times New Roman" w:hAnsi="Times New Roman" w:cs="Times New Roman"/>
          <w:b/>
          <w:color w:val="FF0000"/>
          <w:sz w:val="32"/>
          <w:szCs w:val="32"/>
        </w:rPr>
        <w:t>5</w:t>
      </w:r>
    </w:p>
    <w:p w14:paraId="6791D235" w14:textId="77777777" w:rsidR="00EA029C" w:rsidRPr="001B5B2E" w:rsidRDefault="00EA029C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791D236" w14:textId="77777777" w:rsidR="009B767B" w:rsidRPr="00EB5F5D" w:rsidRDefault="005C726F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B5F5D">
        <w:rPr>
          <w:rFonts w:ascii="Times New Roman" w:hAnsi="Times New Roman" w:cs="Times New Roman"/>
          <w:b/>
          <w:sz w:val="32"/>
          <w:szCs w:val="32"/>
        </w:rPr>
        <w:t xml:space="preserve">Wnioski należy składać elektronicznie przez system SOW dostępny na stronie internetowej Państwowego Funduszu Rehabilitacji Osób Niepełnosprawnych </w:t>
      </w:r>
      <w:r w:rsidR="00D817AF" w:rsidRPr="00EB5F5D">
        <w:rPr>
          <w:rFonts w:ascii="Times New Roman" w:hAnsi="Times New Roman" w:cs="Times New Roman"/>
          <w:b/>
          <w:sz w:val="32"/>
          <w:szCs w:val="32"/>
        </w:rPr>
        <w:t>lub w wersji papierowej w siedzibie PCPR w Ostrowi Mazowieckiej</w:t>
      </w:r>
      <w:r w:rsidR="00517103" w:rsidRPr="00EB5F5D">
        <w:rPr>
          <w:rFonts w:ascii="Times New Roman" w:hAnsi="Times New Roman" w:cs="Times New Roman"/>
          <w:b/>
          <w:sz w:val="32"/>
          <w:szCs w:val="32"/>
        </w:rPr>
        <w:t xml:space="preserve"> (wnioski do pobrania znajdują się na stronie internetowej </w:t>
      </w:r>
      <w:hyperlink r:id="rId8" w:history="1">
        <w:r w:rsidR="00517103" w:rsidRPr="00EB5F5D">
          <w:rPr>
            <w:rStyle w:val="Hipercze"/>
            <w:rFonts w:ascii="Times New Roman" w:hAnsi="Times New Roman" w:cs="Times New Roman"/>
            <w:b/>
            <w:sz w:val="32"/>
            <w:szCs w:val="32"/>
          </w:rPr>
          <w:t>www.pcprostrowmaz.pl</w:t>
        </w:r>
      </w:hyperlink>
      <w:r w:rsidR="00517103" w:rsidRPr="00EB5F5D">
        <w:rPr>
          <w:rFonts w:ascii="Times New Roman" w:hAnsi="Times New Roman" w:cs="Times New Roman"/>
          <w:b/>
          <w:sz w:val="32"/>
          <w:szCs w:val="32"/>
        </w:rPr>
        <w:t xml:space="preserve"> program Aktywny Samorząd)</w:t>
      </w:r>
    </w:p>
    <w:p w14:paraId="6791D237" w14:textId="77777777" w:rsidR="00FA0671" w:rsidRDefault="00FA0671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6791D238" w14:textId="77777777" w:rsidR="00267156" w:rsidRPr="00EB5F5D" w:rsidRDefault="00EA029C" w:rsidP="00506B66">
      <w:pPr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</w:pPr>
      <w:r w:rsidRPr="00EB5F5D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Szczegółowe informacje można uzyskać w Powiatowym Centrum Pomocy Rodzinie w Ostrowi Mazowieckiej przy ul. </w:t>
      </w:r>
      <w:proofErr w:type="spellStart"/>
      <w:r w:rsidRPr="00EB5F5D">
        <w:rPr>
          <w:rFonts w:ascii="Times New Roman" w:hAnsi="Times New Roman" w:cs="Times New Roman"/>
          <w:b/>
          <w:color w:val="002060"/>
          <w:sz w:val="32"/>
          <w:szCs w:val="32"/>
        </w:rPr>
        <w:t>Widnichowskiej</w:t>
      </w:r>
      <w:proofErr w:type="spellEnd"/>
      <w:r w:rsidRPr="00EB5F5D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20, pod numerem telefonu 29 645 53 98</w:t>
      </w:r>
      <w:r w:rsidR="00AD2743" w:rsidRPr="00EB5F5D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w. 22</w:t>
      </w:r>
      <w:r w:rsidRPr="00EB5F5D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oraz na stronie internetowej </w:t>
      </w:r>
      <w:hyperlink r:id="rId9" w:history="1">
        <w:r w:rsidR="00C02C5F" w:rsidRPr="00EB5F5D">
          <w:rPr>
            <w:rStyle w:val="Hipercze"/>
            <w:rFonts w:ascii="Times New Roman" w:hAnsi="Times New Roman" w:cs="Times New Roman"/>
            <w:b/>
            <w:color w:val="002060"/>
            <w:sz w:val="32"/>
            <w:szCs w:val="32"/>
          </w:rPr>
          <w:t>www.pcprostrowmaz.pl</w:t>
        </w:r>
      </w:hyperlink>
      <w:r w:rsidR="00C02C5F" w:rsidRPr="00EB5F5D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</w:t>
      </w:r>
      <w:r w:rsidRPr="00EB5F5D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lub </w:t>
      </w:r>
      <w:hyperlink r:id="rId10" w:history="1">
        <w:r w:rsidR="004F08B3" w:rsidRPr="00EB5F5D">
          <w:rPr>
            <w:rStyle w:val="Hipercze"/>
            <w:rFonts w:ascii="Times New Roman" w:hAnsi="Times New Roman" w:cs="Times New Roman"/>
            <w:b/>
            <w:color w:val="002060"/>
            <w:sz w:val="32"/>
            <w:szCs w:val="32"/>
          </w:rPr>
          <w:t>www.pfron.org.pl</w:t>
        </w:r>
      </w:hyperlink>
    </w:p>
    <w:sectPr w:rsidR="00267156" w:rsidRPr="00EB5F5D" w:rsidSect="00506B66">
      <w:pgSz w:w="11907" w:h="16839" w:code="9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5C3"/>
    <w:rsid w:val="00020A99"/>
    <w:rsid w:val="00044505"/>
    <w:rsid w:val="00071414"/>
    <w:rsid w:val="00074FA8"/>
    <w:rsid w:val="00091E51"/>
    <w:rsid w:val="000C055F"/>
    <w:rsid w:val="000D10C5"/>
    <w:rsid w:val="000D2197"/>
    <w:rsid w:val="000E285A"/>
    <w:rsid w:val="000F5F48"/>
    <w:rsid w:val="00127A8E"/>
    <w:rsid w:val="00145F9B"/>
    <w:rsid w:val="00165E0A"/>
    <w:rsid w:val="00180511"/>
    <w:rsid w:val="001861DD"/>
    <w:rsid w:val="001B5B2E"/>
    <w:rsid w:val="001B5BD3"/>
    <w:rsid w:val="00202064"/>
    <w:rsid w:val="0021018A"/>
    <w:rsid w:val="00211992"/>
    <w:rsid w:val="002145C3"/>
    <w:rsid w:val="0022407C"/>
    <w:rsid w:val="00251264"/>
    <w:rsid w:val="00267156"/>
    <w:rsid w:val="00276000"/>
    <w:rsid w:val="0031732C"/>
    <w:rsid w:val="0036234D"/>
    <w:rsid w:val="00365036"/>
    <w:rsid w:val="003851B8"/>
    <w:rsid w:val="00390CD6"/>
    <w:rsid w:val="003C4B65"/>
    <w:rsid w:val="004727AC"/>
    <w:rsid w:val="00473A3F"/>
    <w:rsid w:val="0048054F"/>
    <w:rsid w:val="00492B7A"/>
    <w:rsid w:val="004B622E"/>
    <w:rsid w:val="004F08B3"/>
    <w:rsid w:val="00506B66"/>
    <w:rsid w:val="00517103"/>
    <w:rsid w:val="00530036"/>
    <w:rsid w:val="0054726D"/>
    <w:rsid w:val="005A5577"/>
    <w:rsid w:val="005C726F"/>
    <w:rsid w:val="00601FA6"/>
    <w:rsid w:val="00617AA9"/>
    <w:rsid w:val="0062395C"/>
    <w:rsid w:val="00650570"/>
    <w:rsid w:val="006654D1"/>
    <w:rsid w:val="0068759D"/>
    <w:rsid w:val="006E3DA3"/>
    <w:rsid w:val="006E7A12"/>
    <w:rsid w:val="00711470"/>
    <w:rsid w:val="00725D13"/>
    <w:rsid w:val="007668DF"/>
    <w:rsid w:val="00775C13"/>
    <w:rsid w:val="007942C6"/>
    <w:rsid w:val="00796FEF"/>
    <w:rsid w:val="007B30BB"/>
    <w:rsid w:val="007C1E49"/>
    <w:rsid w:val="007D1819"/>
    <w:rsid w:val="00803DCE"/>
    <w:rsid w:val="008134C1"/>
    <w:rsid w:val="008239DA"/>
    <w:rsid w:val="00833F77"/>
    <w:rsid w:val="00891A7D"/>
    <w:rsid w:val="008B4578"/>
    <w:rsid w:val="008B55C3"/>
    <w:rsid w:val="009011C8"/>
    <w:rsid w:val="0092184E"/>
    <w:rsid w:val="009B767B"/>
    <w:rsid w:val="009D3037"/>
    <w:rsid w:val="009D3F37"/>
    <w:rsid w:val="009E306C"/>
    <w:rsid w:val="009F150B"/>
    <w:rsid w:val="00A256E4"/>
    <w:rsid w:val="00A2583C"/>
    <w:rsid w:val="00A377B8"/>
    <w:rsid w:val="00A45468"/>
    <w:rsid w:val="00AD2743"/>
    <w:rsid w:val="00AE2A02"/>
    <w:rsid w:val="00B120FB"/>
    <w:rsid w:val="00B305AB"/>
    <w:rsid w:val="00B3540E"/>
    <w:rsid w:val="00B41A96"/>
    <w:rsid w:val="00B56370"/>
    <w:rsid w:val="00B82442"/>
    <w:rsid w:val="00B93B2C"/>
    <w:rsid w:val="00B9505C"/>
    <w:rsid w:val="00BB419D"/>
    <w:rsid w:val="00BC6A2C"/>
    <w:rsid w:val="00BE7D6A"/>
    <w:rsid w:val="00C02C5F"/>
    <w:rsid w:val="00C3027D"/>
    <w:rsid w:val="00C507DB"/>
    <w:rsid w:val="00C5206B"/>
    <w:rsid w:val="00CA28E4"/>
    <w:rsid w:val="00CB2D44"/>
    <w:rsid w:val="00CD52AC"/>
    <w:rsid w:val="00CE1594"/>
    <w:rsid w:val="00D17F74"/>
    <w:rsid w:val="00D32EDE"/>
    <w:rsid w:val="00D817AF"/>
    <w:rsid w:val="00DB0ED3"/>
    <w:rsid w:val="00E225E9"/>
    <w:rsid w:val="00E95DB2"/>
    <w:rsid w:val="00E970B2"/>
    <w:rsid w:val="00EA029C"/>
    <w:rsid w:val="00EB5F5D"/>
    <w:rsid w:val="00EC68A1"/>
    <w:rsid w:val="00EE3ADC"/>
    <w:rsid w:val="00F3121E"/>
    <w:rsid w:val="00F413CA"/>
    <w:rsid w:val="00F76C6C"/>
    <w:rsid w:val="00F80812"/>
    <w:rsid w:val="00F8139C"/>
    <w:rsid w:val="00FA0671"/>
    <w:rsid w:val="00FD29A4"/>
    <w:rsid w:val="00FE512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D213"/>
  <w15:docId w15:val="{268AC2A0-107B-4992-B459-25A5C8F61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F150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0B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25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prostrowmaz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pfron.org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cprostrowma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0D8AB-970B-4445-9C95-DB6E1685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587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ppp</dc:creator>
  <cp:lastModifiedBy>PCPR Ostrów Mazowiecka</cp:lastModifiedBy>
  <cp:revision>4</cp:revision>
  <cp:lastPrinted>2021-03-22T10:19:00Z</cp:lastPrinted>
  <dcterms:created xsi:type="dcterms:W3CDTF">2025-07-31T07:57:00Z</dcterms:created>
  <dcterms:modified xsi:type="dcterms:W3CDTF">2025-07-31T08:23:00Z</dcterms:modified>
</cp:coreProperties>
</file>