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5E9E5" w14:textId="77777777" w:rsidR="005A0B40" w:rsidRPr="00212C61" w:rsidRDefault="005A0B40" w:rsidP="005A0B40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212C61">
        <w:rPr>
          <w:rFonts w:ascii="Times New Roman" w:hAnsi="Times New Roman" w:cs="Times New Roman"/>
          <w:b/>
        </w:rPr>
        <w:t>KLAUZULA INFORMACYJNA</w:t>
      </w:r>
    </w:p>
    <w:p w14:paraId="39EAFA4A" w14:textId="77777777" w:rsidR="005A0B40" w:rsidRPr="00212C61" w:rsidRDefault="005A0B40" w:rsidP="005A0B40">
      <w:pPr>
        <w:spacing w:line="360" w:lineRule="auto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212C61">
        <w:rPr>
          <w:rFonts w:ascii="Times New Roman" w:hAnsi="Times New Roman" w:cs="Times New Roman"/>
        </w:rPr>
        <w:t>Dz.U.UE.L</w:t>
      </w:r>
      <w:proofErr w:type="spellEnd"/>
      <w:r w:rsidRPr="00212C61">
        <w:rPr>
          <w:rFonts w:ascii="Times New Roman" w:hAnsi="Times New Roman" w:cs="Times New Roman"/>
        </w:rPr>
        <w:t>.</w:t>
      </w:r>
      <w:r w:rsidR="00C47BFA">
        <w:rPr>
          <w:rFonts w:ascii="Times New Roman" w:hAnsi="Times New Roman" w:cs="Times New Roman"/>
        </w:rPr>
        <w:br/>
      </w:r>
      <w:r w:rsidRPr="00212C61">
        <w:rPr>
          <w:rFonts w:ascii="Times New Roman" w:hAnsi="Times New Roman" w:cs="Times New Roman"/>
        </w:rPr>
        <w:t>z 2016</w:t>
      </w:r>
      <w:r w:rsidR="00C47BFA">
        <w:rPr>
          <w:rFonts w:ascii="Times New Roman" w:hAnsi="Times New Roman" w:cs="Times New Roman"/>
        </w:rPr>
        <w:t xml:space="preserve"> </w:t>
      </w:r>
      <w:r w:rsidRPr="00212C61">
        <w:rPr>
          <w:rFonts w:ascii="Times New Roman" w:hAnsi="Times New Roman" w:cs="Times New Roman"/>
        </w:rPr>
        <w:t>r. Nr 119, s.1; tzw. „RODO”), jako informuję, że:</w:t>
      </w:r>
    </w:p>
    <w:p w14:paraId="0690CBB8" w14:textId="0F4DEACE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 xml:space="preserve">Administratorem Pani/Pana danych osobowych </w:t>
      </w:r>
      <w:r w:rsidR="006B25D5">
        <w:rPr>
          <w:rFonts w:ascii="Times New Roman" w:hAnsi="Times New Roman" w:cs="Times New Roman"/>
        </w:rPr>
        <w:t xml:space="preserve">jest </w:t>
      </w:r>
      <w:r w:rsidR="00C47BFA">
        <w:rPr>
          <w:rFonts w:ascii="Times New Roman" w:hAnsi="Times New Roman" w:cs="Times New Roman"/>
        </w:rPr>
        <w:t xml:space="preserve">Gmina Brok, Pl. Kościelny 6, 07-306 Brok </w:t>
      </w:r>
      <w:r w:rsidR="00C47BFA">
        <w:rPr>
          <w:rFonts w:ascii="Times New Roman" w:hAnsi="Times New Roman" w:cs="Times New Roman"/>
        </w:rPr>
        <w:br/>
        <w:t>tel. 29 7457554</w:t>
      </w:r>
      <w:r w:rsidRPr="00212C61">
        <w:rPr>
          <w:rFonts w:ascii="Times New Roman" w:hAnsi="Times New Roman" w:cs="Times New Roman"/>
        </w:rPr>
        <w:t>.</w:t>
      </w:r>
    </w:p>
    <w:p w14:paraId="7BE3F55B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 xml:space="preserve">Wyznaczony został Inspektor Ochrony Danych, z którym może Pani/Pan kontaktować się we wszystkich sprawach dotyczących przetwarzania danych osobowych oraz korzystania z praw związanych z przetwarzaniem danych poprzez: email: </w:t>
      </w:r>
      <w:hyperlink r:id="rId7" w:history="1">
        <w:r w:rsidR="00C47BFA" w:rsidRPr="00901361">
          <w:rPr>
            <w:rStyle w:val="Hipercze"/>
            <w:rFonts w:ascii="Times New Roman" w:hAnsi="Times New Roman" w:cs="Times New Roman"/>
          </w:rPr>
          <w:t>inspektor@cbi24.pl</w:t>
        </w:r>
      </w:hyperlink>
      <w:r w:rsidR="00C47BFA">
        <w:rPr>
          <w:rFonts w:ascii="Times New Roman" w:hAnsi="Times New Roman" w:cs="Times New Roman"/>
        </w:rPr>
        <w:t xml:space="preserve"> </w:t>
      </w:r>
      <w:r w:rsidRPr="00212C61">
        <w:rPr>
          <w:rFonts w:ascii="Times New Roman" w:hAnsi="Times New Roman" w:cs="Times New Roman"/>
        </w:rPr>
        <w:t xml:space="preserve"> lub pisemnie na adres Administratora danych.</w:t>
      </w:r>
    </w:p>
    <w:p w14:paraId="7348A801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osobowe będą przetwarzane w celu realizacji procesu rekrutacji, w szczególności w celu oceny Pani/Pana kwalifikacji, zdolności i umiejętności potrzebnych do pracy na stanowisku, na które Pani/Pan aplikuje.</w:t>
      </w:r>
    </w:p>
    <w:p w14:paraId="4562299F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Podstawą prawną przetwarzania są:</w:t>
      </w:r>
    </w:p>
    <w:p w14:paraId="61E38AF5" w14:textId="0FAD4814" w:rsidR="005A0B40" w:rsidRPr="00212C61" w:rsidRDefault="005A0B40" w:rsidP="005A0B40">
      <w:pPr>
        <w:spacing w:line="360" w:lineRule="auto"/>
        <w:ind w:left="709" w:firstLine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a) Przepisy kodeksu pracy i wydane na ich podstawie przepisy wykonawcze, ustawa</w:t>
      </w:r>
      <w:r w:rsidR="006B25D5">
        <w:rPr>
          <w:rFonts w:ascii="Times New Roman" w:hAnsi="Times New Roman" w:cs="Times New Roman"/>
        </w:rPr>
        <w:br/>
      </w:r>
      <w:r w:rsidRPr="00212C61">
        <w:rPr>
          <w:rFonts w:ascii="Times New Roman" w:hAnsi="Times New Roman" w:cs="Times New Roman"/>
        </w:rPr>
        <w:t>o pracownikach samorządowych oraz inne przepisy prawa – w zakresie danych osobowych – art. 22[1] Kodeksu pracy, co stanowi wypełnienie obowiązku prawnego ciążącego na Administratorze (art. 6 ust. 1 lit. c RODO).</w:t>
      </w:r>
    </w:p>
    <w:p w14:paraId="7156BCCE" w14:textId="77777777" w:rsidR="005A0B40" w:rsidRPr="00212C61" w:rsidRDefault="005A0B40" w:rsidP="005A0B40">
      <w:pPr>
        <w:spacing w:line="360" w:lineRule="auto"/>
        <w:ind w:left="709" w:firstLine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b) Uzasadniony interes Administratora (art. 6 ust. 1 lit. f RODO) – w zakresie danych zebranych podczas postępowania rekrutacyjnego (Administrator danych ma uzasadniony interes w tym, aby sprawdzić Pani/Pana umiejętności – jest to niezbędne do oceny, czy jest Pani/Pan odpowiednią osobą na stanowisko, na które prowadzona jest rekrutacja).</w:t>
      </w:r>
    </w:p>
    <w:p w14:paraId="279628F1" w14:textId="77777777" w:rsidR="005A0B40" w:rsidRPr="00212C61" w:rsidRDefault="005A0B40" w:rsidP="005A0B40">
      <w:pPr>
        <w:spacing w:line="360" w:lineRule="auto"/>
        <w:ind w:left="709" w:firstLine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c) Pani/Pana zgoda na przetwarzanie danych osobowych (art. 6 ust. 1 lit. a RODO), jeżeli zostaną przekazane nam inne dane niż wynikające z przepisów prawa.</w:t>
      </w:r>
    </w:p>
    <w:p w14:paraId="46AD7400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osobowe będą przechowywane w obowiązkowym okresie przechowywania dokumentacji związanej z rekrutacją, ustalonym zgodnie z odrębnymi przepisami. Okres przechowywania danych osobowych może zostać wydłużony o okresy przedawnienia, w związku z obroną przed roszczeniami, co stanowi uzasadniony interes Administratora (art. 5 ust. 1 lit. b RODO).</w:t>
      </w:r>
    </w:p>
    <w:p w14:paraId="074804A9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nie będą przetwarzane w sposób zautomatyzowany, w tym nie będą podlegać profilowaniu.</w:t>
      </w:r>
    </w:p>
    <w:p w14:paraId="70E78702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nie trafią poza Europejski Obszar Gospodarczy (obejmujący Unię Europejską, Norwegię, Liechtenstein i Islandię).</w:t>
      </w:r>
    </w:p>
    <w:p w14:paraId="7D3339BB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after="0"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lastRenderedPageBreak/>
        <w:t>W związku z przetwarzaniem Pani/Pana danych osobowych, przysługują Pani/Panu następujące prawa:</w:t>
      </w:r>
    </w:p>
    <w:p w14:paraId="313AAB41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dostępu do danych osobowych;</w:t>
      </w:r>
    </w:p>
    <w:p w14:paraId="32C89AE1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 xml:space="preserve">prawo żądania sprostowania/poprawienia danych osobowych; </w:t>
      </w:r>
    </w:p>
    <w:p w14:paraId="54EA8167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żądania usunięcia danych osobowych przetwarzanych bezpodstawnie; w zakresie, w jakim Pani/Pana dane są przetwarzane na podstawie zgody – ma Pani/Pan prawo wycofania zgody na przetwarzanie danych w dowolnym momencie;</w:t>
      </w:r>
    </w:p>
    <w:p w14:paraId="43733A30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 xml:space="preserve">prawo żądania ograniczenia przetwarzania danych osobowych; </w:t>
      </w:r>
    </w:p>
    <w:p w14:paraId="368C2140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wyrażenia sprzeciwu wobec przetwarzania Pani/Pana danych osobowych ze względu na Pani/Pana szczególną sytuację – w przypadkach, gdy przetwarzamy dane na podstawie naszego prawnie usprawiedliwionego interesu;</w:t>
      </w:r>
    </w:p>
    <w:p w14:paraId="38E4579C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do przenoszenia Pani/Pana danych osobowych, tj. prawo otrzymywania od nas swoich danych osobowych, przy czym prawo to przysługuje Pani/Panu tylko w zakresie tych danych, które przetwarzamy na podstawie Pani/Pana zgody</w:t>
      </w:r>
    </w:p>
    <w:p w14:paraId="2B01E0D4" w14:textId="77777777" w:rsidR="005A0B40" w:rsidRPr="00212C61" w:rsidRDefault="005A0B40" w:rsidP="005A0B40">
      <w:pPr>
        <w:pStyle w:val="Akapitzlist"/>
        <w:numPr>
          <w:ilvl w:val="2"/>
          <w:numId w:val="2"/>
        </w:numPr>
        <w:tabs>
          <w:tab w:val="left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prawo wniesienia skargi do Prezesa Urzędu Ochrony Danych Osobowych (ul. Stawki 2, 00-193 Warszawa), w sytuacji, gdy uzna Pani/Pan, że przetwarzanie danych osobowych narusza przepisy ogólnego rozporządzenia o ochronie danych osobowych (RODO)</w:t>
      </w:r>
    </w:p>
    <w:p w14:paraId="021AE0BD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Podanie przez Panią/Pana danych osobowych jest wymogiem ustawowym; ich nieprzekazanie spowoduje niemożność realizacji procesu rekrutacji. W zakresie danych osobowych, które mogą być przetwarzane na podstawie Pani/Pana zgody, ich podanie jest dobrowolne.</w:t>
      </w:r>
    </w:p>
    <w:p w14:paraId="5C2C5D38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Pani/Pana dane mogą zostać przekazane podmiotom zewnętrznym na podstawie umowy powierzenia przetwarzania danych osobowych w zakresie niezbędnym do realizacji procesu rekrutacji, a także podmiotom lub organom uprawnionym na podstawie przepisów prawa.</w:t>
      </w:r>
    </w:p>
    <w:p w14:paraId="2D010DC8" w14:textId="77777777" w:rsidR="005A0B40" w:rsidRPr="00212C61" w:rsidRDefault="005A0B40" w:rsidP="005A0B40">
      <w:pPr>
        <w:pStyle w:val="Akapitzlist"/>
        <w:numPr>
          <w:ilvl w:val="1"/>
          <w:numId w:val="1"/>
        </w:num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212C61">
        <w:rPr>
          <w:rFonts w:ascii="Times New Roman" w:hAnsi="Times New Roman" w:cs="Times New Roman"/>
        </w:rPr>
        <w:t>Zapoznałem(-</w:t>
      </w:r>
      <w:proofErr w:type="spellStart"/>
      <w:r w:rsidRPr="00212C61">
        <w:rPr>
          <w:rFonts w:ascii="Times New Roman" w:hAnsi="Times New Roman" w:cs="Times New Roman"/>
        </w:rPr>
        <w:t>am</w:t>
      </w:r>
      <w:proofErr w:type="spellEnd"/>
      <w:r w:rsidRPr="00212C61">
        <w:rPr>
          <w:rFonts w:ascii="Times New Roman" w:hAnsi="Times New Roman" w:cs="Times New Roman"/>
        </w:rPr>
        <w:t>) się z treścią klauzuli informacyjnej, w tym z informacją o celu i sposobach przetwarzania danych osobowych oraz o prawach jakie mi przysługują w związku z przetwarzaniem danych osobowych.</w:t>
      </w:r>
    </w:p>
    <w:p w14:paraId="1C7A735F" w14:textId="77777777" w:rsidR="005A0B40" w:rsidRPr="00212C61" w:rsidRDefault="005A0B40" w:rsidP="00FA7466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A0B40" w:rsidRPr="00212C61" w14:paraId="693D4BCA" w14:textId="77777777" w:rsidTr="00946B72">
        <w:tc>
          <w:tcPr>
            <w:tcW w:w="4531" w:type="dxa"/>
          </w:tcPr>
          <w:p w14:paraId="20A8C274" w14:textId="77777777" w:rsidR="005A0B40" w:rsidRPr="00212C61" w:rsidRDefault="005A0B40" w:rsidP="00946B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12C61">
              <w:rPr>
                <w:rFonts w:ascii="Times New Roman" w:hAnsi="Times New Roman" w:cs="Times New Roman"/>
              </w:rPr>
              <w:t>_________________________________</w:t>
            </w:r>
          </w:p>
        </w:tc>
        <w:tc>
          <w:tcPr>
            <w:tcW w:w="4531" w:type="dxa"/>
          </w:tcPr>
          <w:p w14:paraId="0538A5CD" w14:textId="77777777" w:rsidR="005A0B40" w:rsidRPr="00212C61" w:rsidRDefault="005A0B40" w:rsidP="00946B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12C61">
              <w:rPr>
                <w:rFonts w:ascii="Times New Roman" w:hAnsi="Times New Roman" w:cs="Times New Roman"/>
              </w:rPr>
              <w:t>_________________________________</w:t>
            </w:r>
          </w:p>
        </w:tc>
      </w:tr>
      <w:tr w:rsidR="005A0B40" w:rsidRPr="00212C61" w14:paraId="620325E9" w14:textId="77777777" w:rsidTr="00946B72">
        <w:tc>
          <w:tcPr>
            <w:tcW w:w="4531" w:type="dxa"/>
          </w:tcPr>
          <w:p w14:paraId="6F916590" w14:textId="77777777" w:rsidR="005A0B40" w:rsidRPr="00212C61" w:rsidRDefault="005A0B40" w:rsidP="00946B72">
            <w:pPr>
              <w:spacing w:line="36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12C61">
              <w:rPr>
                <w:rFonts w:ascii="Times New Roman" w:hAnsi="Times New Roman" w:cs="Times New Roman"/>
                <w:vertAlign w:val="superscript"/>
              </w:rPr>
              <w:t>miejscowość, data</w:t>
            </w:r>
          </w:p>
        </w:tc>
        <w:tc>
          <w:tcPr>
            <w:tcW w:w="4531" w:type="dxa"/>
          </w:tcPr>
          <w:p w14:paraId="37F235B5" w14:textId="77777777" w:rsidR="005A0B40" w:rsidRPr="00212C61" w:rsidRDefault="005A0B40" w:rsidP="00946B72">
            <w:pPr>
              <w:spacing w:line="36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12C61">
              <w:rPr>
                <w:rFonts w:ascii="Times New Roman" w:hAnsi="Times New Roman" w:cs="Times New Roman"/>
                <w:vertAlign w:val="superscript"/>
              </w:rPr>
              <w:t>podpis osoby składającej oświadczenie</w:t>
            </w:r>
          </w:p>
        </w:tc>
      </w:tr>
    </w:tbl>
    <w:p w14:paraId="2DD24E96" w14:textId="77777777" w:rsidR="005A0B40" w:rsidRPr="00212C61" w:rsidRDefault="005A0B40" w:rsidP="005A0B40">
      <w:pPr>
        <w:spacing w:line="360" w:lineRule="auto"/>
        <w:jc w:val="both"/>
        <w:rPr>
          <w:rFonts w:ascii="Times New Roman" w:hAnsi="Times New Roman" w:cs="Times New Roman"/>
        </w:rPr>
      </w:pPr>
    </w:p>
    <w:p w14:paraId="781D9C64" w14:textId="77777777" w:rsidR="009A1986" w:rsidRPr="00212C61" w:rsidRDefault="009A1986"/>
    <w:sectPr w:rsidR="00122644" w:rsidRPr="00212C6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31DD1" w14:textId="77777777" w:rsidR="003759FA" w:rsidRDefault="003759FA" w:rsidP="00E26418">
      <w:pPr>
        <w:spacing w:after="0" w:line="240" w:lineRule="auto"/>
      </w:pPr>
      <w:r>
        <w:separator/>
      </w:r>
    </w:p>
  </w:endnote>
  <w:endnote w:type="continuationSeparator" w:id="0">
    <w:p w14:paraId="4F78A57C" w14:textId="77777777" w:rsidR="003759FA" w:rsidRDefault="003759FA" w:rsidP="00E26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8011656"/>
      <w:docPartObj>
        <w:docPartGallery w:val="Page Numbers (Bottom of Page)"/>
        <w:docPartUnique/>
      </w:docPartObj>
    </w:sdtPr>
    <w:sdtEndPr/>
    <w:sdtContent>
      <w:p w14:paraId="33A62B8F" w14:textId="77777777" w:rsidR="00E26418" w:rsidRDefault="00E264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E1DBA1" w14:textId="77777777" w:rsidR="00E26418" w:rsidRDefault="00E264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21AF3" w14:textId="77777777" w:rsidR="003759FA" w:rsidRDefault="003759FA" w:rsidP="00E26418">
      <w:pPr>
        <w:spacing w:after="0" w:line="240" w:lineRule="auto"/>
      </w:pPr>
      <w:r>
        <w:separator/>
      </w:r>
    </w:p>
  </w:footnote>
  <w:footnote w:type="continuationSeparator" w:id="0">
    <w:p w14:paraId="3C581676" w14:textId="77777777" w:rsidR="003759FA" w:rsidRDefault="003759FA" w:rsidP="00E26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7E88"/>
    <w:multiLevelType w:val="hybridMultilevel"/>
    <w:tmpl w:val="0854F1B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40F57FC"/>
    <w:multiLevelType w:val="hybridMultilevel"/>
    <w:tmpl w:val="72A49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055950">
    <w:abstractNumId w:val="1"/>
  </w:num>
  <w:num w:numId="2" w16cid:durableId="865145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B40"/>
    <w:rsid w:val="00212C61"/>
    <w:rsid w:val="002A190D"/>
    <w:rsid w:val="002F3E97"/>
    <w:rsid w:val="003759FA"/>
    <w:rsid w:val="00390200"/>
    <w:rsid w:val="0052766F"/>
    <w:rsid w:val="005A0B40"/>
    <w:rsid w:val="00622CB0"/>
    <w:rsid w:val="006B25D5"/>
    <w:rsid w:val="007A408D"/>
    <w:rsid w:val="00876860"/>
    <w:rsid w:val="00BE162E"/>
    <w:rsid w:val="00C47BFA"/>
    <w:rsid w:val="00C57862"/>
    <w:rsid w:val="00E26418"/>
    <w:rsid w:val="00F402B7"/>
    <w:rsid w:val="00FA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FA5A2"/>
  <w15:chartTrackingRefBased/>
  <w15:docId w15:val="{E3DDC04D-931A-4CE5-8F3C-2123361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B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A0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5A0B40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A0B40"/>
  </w:style>
  <w:style w:type="character" w:styleId="Hipercze">
    <w:name w:val="Hyperlink"/>
    <w:basedOn w:val="Domylnaczcionkaakapitu"/>
    <w:uiPriority w:val="99"/>
    <w:unhideWhenUsed/>
    <w:rsid w:val="00C47BF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7BF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26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6418"/>
  </w:style>
  <w:style w:type="paragraph" w:styleId="Stopka">
    <w:name w:val="footer"/>
    <w:basedOn w:val="Normalny"/>
    <w:link w:val="StopkaZnak"/>
    <w:uiPriority w:val="99"/>
    <w:unhideWhenUsed/>
    <w:rsid w:val="00E26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6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spektor@cbi24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MŁ. Łysuniek</dc:creator>
  <cp:keywords/>
  <dc:description/>
  <cp:lastModifiedBy>Anna Dawidczyk</cp:lastModifiedBy>
  <cp:revision>2</cp:revision>
  <dcterms:created xsi:type="dcterms:W3CDTF">2025-07-22T06:48:00Z</dcterms:created>
  <dcterms:modified xsi:type="dcterms:W3CDTF">2025-07-22T06:48:00Z</dcterms:modified>
</cp:coreProperties>
</file>